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9F" w:rsidRPr="002D12E7" w:rsidRDefault="0065379F" w:rsidP="004F2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79F" w:rsidRPr="002D12E7" w:rsidRDefault="0065379F" w:rsidP="004F283E">
      <w:pPr>
        <w:spacing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5379F" w:rsidRPr="00427686" w:rsidRDefault="0065379F" w:rsidP="004F283E">
      <w:pPr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 w:rsidRPr="002D12E7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427686">
        <w:rPr>
          <w:rFonts w:ascii="Times New Roman" w:eastAsiaTheme="minorHAnsi" w:hAnsi="Times New Roman"/>
          <w:b/>
          <w:bCs/>
          <w:sz w:val="28"/>
          <w:szCs w:val="28"/>
        </w:rPr>
        <w:t>Пояснительная записка</w:t>
      </w:r>
    </w:p>
    <w:p w:rsidR="008D3976" w:rsidRPr="00427686" w:rsidRDefault="008D3976" w:rsidP="004F283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427686">
        <w:rPr>
          <w:rFonts w:ascii="Times New Roman" w:hAnsi="Times New Roman"/>
          <w:kern w:val="2"/>
          <w:sz w:val="24"/>
          <w:szCs w:val="24"/>
        </w:rPr>
        <w:t xml:space="preserve"> Рабочая программа по литературному чтению для 3 класса  составлена в соответствии с правовыми и нормативными документами: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 xml:space="preserve">Федеральный Закон «Об образовании в Российской Федерации» (от 29.12. </w:t>
      </w:r>
      <w:r w:rsidRPr="00427686">
        <w:rPr>
          <w:rFonts w:ascii="Times New Roman" w:hAnsi="Times New Roman"/>
          <w:kern w:val="2"/>
          <w:lang w:eastAsia="ru-RU"/>
        </w:rPr>
        <w:t>2012 г. № 273-ФЗ);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 xml:space="preserve">Областной закон от   06 09 2013 №1698 / 506- </w:t>
      </w:r>
      <w:r w:rsidRPr="00427686">
        <w:rPr>
          <w:rFonts w:ascii="Times New Roman" w:hAnsi="Times New Roman"/>
          <w:kern w:val="2"/>
          <w:lang w:eastAsia="ru-RU"/>
        </w:rPr>
        <w:t>V</w:t>
      </w:r>
      <w:r w:rsidRPr="00427686">
        <w:rPr>
          <w:rFonts w:ascii="Times New Roman" w:hAnsi="Times New Roman"/>
          <w:kern w:val="2"/>
          <w:lang w:val="ru-RU" w:eastAsia="ru-RU"/>
        </w:rPr>
        <w:t>-03    «Об образовании в Оренбургской области»;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2016-2017учебный год»;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D3976" w:rsidRPr="00427686" w:rsidRDefault="008D3976" w:rsidP="004F283E">
      <w:pPr>
        <w:pStyle w:val="a4"/>
        <w:numPr>
          <w:ilvl w:val="0"/>
          <w:numId w:val="39"/>
        </w:numPr>
        <w:tabs>
          <w:tab w:val="left" w:pos="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kern w:val="2"/>
          <w:lang w:val="ru-RU" w:eastAsia="ru-RU"/>
        </w:rPr>
      </w:pPr>
      <w:r w:rsidRPr="00427686">
        <w:rPr>
          <w:rFonts w:ascii="Times New Roman" w:hAnsi="Times New Roman"/>
          <w:kern w:val="2"/>
          <w:lang w:val="ru-RU"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65379F" w:rsidRPr="00427686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5379F" w:rsidRDefault="0065379F" w:rsidP="004F283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D12E7">
        <w:rPr>
          <w:rFonts w:ascii="Times New Roman" w:eastAsiaTheme="minorHAnsi" w:hAnsi="Times New Roman"/>
          <w:sz w:val="24"/>
          <w:szCs w:val="24"/>
        </w:rPr>
        <w:t>Рабочая программа по литерату</w:t>
      </w:r>
      <w:r w:rsidR="006B50AA" w:rsidRPr="002D12E7">
        <w:rPr>
          <w:rFonts w:ascii="Times New Roman" w:eastAsiaTheme="minorHAnsi" w:hAnsi="Times New Roman"/>
          <w:sz w:val="24"/>
          <w:szCs w:val="24"/>
        </w:rPr>
        <w:t>рному чтению разработана для  3</w:t>
      </w:r>
      <w:r w:rsidR="008D3976">
        <w:rPr>
          <w:rFonts w:ascii="Times New Roman" w:eastAsiaTheme="minorHAnsi" w:hAnsi="Times New Roman"/>
          <w:sz w:val="24"/>
          <w:szCs w:val="24"/>
        </w:rPr>
        <w:t xml:space="preserve">  класса на основе </w:t>
      </w:r>
      <w:r w:rsidRPr="002D12E7">
        <w:rPr>
          <w:rFonts w:ascii="Times New Roman" w:eastAsiaTheme="minorHAnsi" w:hAnsi="Times New Roman"/>
          <w:sz w:val="24"/>
          <w:szCs w:val="24"/>
        </w:rPr>
        <w:t xml:space="preserve"> авторской программы  по литературному чтению  под редакцией О.В.</w:t>
      </w:r>
      <w:r w:rsidR="002107F7" w:rsidRPr="002D12E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12E7">
        <w:rPr>
          <w:rFonts w:ascii="Times New Roman" w:eastAsiaTheme="minorHAnsi" w:hAnsi="Times New Roman"/>
          <w:sz w:val="24"/>
          <w:szCs w:val="24"/>
        </w:rPr>
        <w:t>Кубасовой</w:t>
      </w:r>
    </w:p>
    <w:p w:rsidR="004F283E" w:rsidRPr="002D12E7" w:rsidRDefault="004F283E" w:rsidP="004F283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D12E7">
        <w:rPr>
          <w:rFonts w:ascii="Times New Roman" w:hAnsi="Times New Roman"/>
        </w:rPr>
        <w:t>Настоя</w:t>
      </w:r>
      <w:r>
        <w:rPr>
          <w:rFonts w:ascii="Times New Roman" w:hAnsi="Times New Roman"/>
        </w:rPr>
        <w:t>щая программа составлена  на 136</w:t>
      </w:r>
      <w:r w:rsidRPr="002D12E7">
        <w:rPr>
          <w:rFonts w:ascii="Times New Roman" w:hAnsi="Times New Roman"/>
        </w:rPr>
        <w:t xml:space="preserve"> часов (4 часа  в неделю) в соответствии с учебным планом школы рассчитана на 1 год обуче</w:t>
      </w:r>
      <w:r>
        <w:rPr>
          <w:rFonts w:ascii="Times New Roman" w:hAnsi="Times New Roman"/>
        </w:rPr>
        <w:t>ния. Программа рассчитана на 34</w:t>
      </w:r>
      <w:r w:rsidRPr="002D12E7">
        <w:rPr>
          <w:rFonts w:ascii="Times New Roman" w:hAnsi="Times New Roman"/>
        </w:rPr>
        <w:t>учебных недель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12E7">
        <w:rPr>
          <w:rFonts w:ascii="Times New Roman" w:eastAsiaTheme="minorHAnsi" w:hAnsi="Times New Roman"/>
          <w:b/>
          <w:sz w:val="24"/>
          <w:szCs w:val="24"/>
        </w:rPr>
        <w:t>Название учебного предмета и УМК.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12E7">
        <w:rPr>
          <w:rFonts w:ascii="Times New Roman" w:eastAsiaTheme="minorHAnsi" w:hAnsi="Times New Roman"/>
          <w:sz w:val="24"/>
          <w:szCs w:val="24"/>
        </w:rPr>
        <w:t>Учебный предмет «Литературное чтение».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12E7">
        <w:rPr>
          <w:rFonts w:ascii="Times New Roman" w:eastAsiaTheme="minorHAnsi" w:hAnsi="Times New Roman"/>
          <w:sz w:val="24"/>
          <w:szCs w:val="24"/>
        </w:rPr>
        <w:t>В состав УМК входит: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Учебник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литературному  чтению  для3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В 3 ч. – 2011 и послед.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Кубасова О. В. Тетрадь с п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ечатной основой к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В 2 ч. – 2011 и послед.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О. В. Я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хочу читать: Книга для чтения.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– 2007 и послед.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Кубасова  О. В.  Литературное  чтение:  т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естовые  задания</w:t>
      </w:r>
      <w:r w:rsidR="002107F7"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к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– 2009 и послед.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Методические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рекомендации  к 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– Смоленск: Ассоциация XXI век, 2012 и послед.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Литературное  чтение:  Методические  рекомендации  к  тестовым  заданиям  к  учебникам  для  1–4  классов </w:t>
      </w:r>
    </w:p>
    <w:p w:rsidR="002A3BB3" w:rsidRPr="002D12E7" w:rsidRDefault="002A3BB3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общеобразовательных  учреждений.  –  Смоленск:  Ассоциация XXI век, 2009 и послед. </w:t>
      </w:r>
    </w:p>
    <w:p w:rsidR="002A3BB3" w:rsidRPr="002D12E7" w:rsidRDefault="002A3BB3" w:rsidP="004F28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D12E7">
        <w:rPr>
          <w:rStyle w:val="c3"/>
          <w:rFonts w:ascii="Times New Roman" w:hAnsi="Times New Roman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2D12E7">
        <w:rPr>
          <w:rStyle w:val="c3"/>
          <w:rFonts w:ascii="Times New Roman" w:hAnsi="Times New Roman"/>
          <w:b/>
          <w:sz w:val="24"/>
          <w:szCs w:val="24"/>
        </w:rPr>
        <w:t>целей: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овладение 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8D3976" w:rsidRPr="002D12E7" w:rsidRDefault="0065379F" w:rsidP="004F28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12E7">
        <w:rPr>
          <w:rFonts w:ascii="Times New Roman" w:hAnsi="Times New Roman"/>
          <w:color w:val="000000"/>
          <w:sz w:val="24"/>
          <w:szCs w:val="24"/>
        </w:rPr>
        <w:t>В силу особенностей, присущих данной предметной области, в её рамках решаются также весьма разноплановые</w:t>
      </w:r>
      <w:r w:rsidR="008D3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976" w:rsidRPr="002D12E7">
        <w:rPr>
          <w:rFonts w:ascii="Times New Roman" w:hAnsi="Times New Roman"/>
          <w:b/>
          <w:color w:val="000000"/>
          <w:sz w:val="24"/>
          <w:szCs w:val="24"/>
        </w:rPr>
        <w:t>предметные задачи</w:t>
      </w:r>
      <w:r w:rsidR="008D3976" w:rsidRPr="002D12E7">
        <w:rPr>
          <w:rFonts w:ascii="Times New Roman" w:hAnsi="Times New Roman"/>
          <w:color w:val="000000"/>
          <w:sz w:val="24"/>
          <w:szCs w:val="24"/>
        </w:rPr>
        <w:t>: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Освоение общекультурных навыков чтения и понимания текста; воспитание интереса к чтению и книге.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Овладение речевой ,письменной и коммуникативной культурой.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 xml:space="preserve"> Воспитание эстетического отношения к действительности, </w:t>
      </w:r>
      <w:r w:rsidR="008D3976">
        <w:rPr>
          <w:rFonts w:ascii="Times New Roman" w:hAnsi="Times New Roman"/>
          <w:color w:val="000000"/>
          <w:lang w:val="ru-RU"/>
        </w:rPr>
        <w:t>отраженной в художественной лите</w:t>
      </w:r>
      <w:r w:rsidRPr="002D12E7">
        <w:rPr>
          <w:rFonts w:ascii="Times New Roman" w:hAnsi="Times New Roman"/>
          <w:color w:val="000000"/>
          <w:lang w:val="ru-RU"/>
        </w:rPr>
        <w:t>ратуре.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2D12E7">
        <w:rPr>
          <w:rFonts w:ascii="Times New Roman" w:hAnsi="Times New Roman"/>
          <w:color w:val="000000"/>
          <w:lang w:val="ru-RU"/>
        </w:rPr>
        <w:t>Формирование нравственного сознания и эстетического вкуса младшего школьника;</w:t>
      </w:r>
      <w:r w:rsidR="002107F7" w:rsidRPr="002D12E7">
        <w:rPr>
          <w:rFonts w:ascii="Times New Roman" w:hAnsi="Times New Roman"/>
          <w:color w:val="000000"/>
          <w:lang w:val="ru-RU"/>
        </w:rPr>
        <w:t xml:space="preserve"> </w:t>
      </w:r>
      <w:r w:rsidRPr="002D12E7">
        <w:rPr>
          <w:rFonts w:ascii="Times New Roman" w:hAnsi="Times New Roman"/>
          <w:color w:val="000000"/>
          <w:lang w:val="ru-RU"/>
        </w:rPr>
        <w:t>понимание духовной сущности произведений.</w:t>
      </w:r>
    </w:p>
    <w:p w:rsidR="0065379F" w:rsidRDefault="0065379F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2D12E7">
        <w:rPr>
          <w:rFonts w:ascii="Times New Roman" w:hAnsi="Times New Roman"/>
          <w:color w:val="000000"/>
          <w:sz w:val="24"/>
          <w:szCs w:val="24"/>
        </w:rPr>
        <w:t>«Литературное чтение» является базовым гуманитарным пред</w:t>
      </w:r>
      <w:r w:rsidRPr="002D12E7">
        <w:rPr>
          <w:rFonts w:ascii="Times New Roman" w:hAnsi="Times New Roman"/>
          <w:color w:val="000000"/>
          <w:spacing w:val="6"/>
          <w:sz w:val="24"/>
          <w:szCs w:val="24"/>
        </w:rPr>
        <w:t>метом в начальной школе, с помощью которого можно ре</w:t>
      </w:r>
      <w:r w:rsidR="008D3976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2D12E7">
        <w:rPr>
          <w:rFonts w:ascii="Times New Roman" w:hAnsi="Times New Roman"/>
          <w:color w:val="000000"/>
          <w:spacing w:val="6"/>
          <w:sz w:val="24"/>
          <w:szCs w:val="24"/>
        </w:rPr>
        <w:t xml:space="preserve">шать </w:t>
      </w:r>
      <w:r w:rsidRPr="002D12E7">
        <w:rPr>
          <w:rFonts w:ascii="Times New Roman" w:hAnsi="Times New Roman"/>
          <w:color w:val="000000"/>
          <w:spacing w:val="5"/>
          <w:sz w:val="24"/>
          <w:szCs w:val="24"/>
        </w:rPr>
        <w:t>не только узкопредметные задачи, но и общие для всех пред</w:t>
      </w:r>
      <w:r w:rsidRPr="002D12E7">
        <w:rPr>
          <w:rFonts w:ascii="Times New Roman" w:hAnsi="Times New Roman"/>
          <w:color w:val="000000"/>
          <w:spacing w:val="8"/>
          <w:sz w:val="24"/>
          <w:szCs w:val="24"/>
        </w:rPr>
        <w:t>метов задачи гуманитарного развития младшего школьника,</w:t>
      </w:r>
      <w:r w:rsidRPr="002D12E7">
        <w:rPr>
          <w:rFonts w:ascii="Times New Roman" w:hAnsi="Times New Roman"/>
          <w:sz w:val="24"/>
          <w:szCs w:val="24"/>
        </w:rPr>
        <w:t xml:space="preserve">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</w:t>
      </w:r>
      <w:r w:rsidRPr="002D12E7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r w:rsidRPr="002D12E7">
        <w:rPr>
          <w:rFonts w:ascii="Times New Roman" w:hAnsi="Times New Roman"/>
          <w:color w:val="000000"/>
          <w:spacing w:val="5"/>
          <w:sz w:val="24"/>
          <w:szCs w:val="24"/>
        </w:rPr>
        <w:t>Это, прежде всего формирование позитивного целостного мировосприятия младших школьников, воспитание нравственного, ответственного сознания.  А также формирование функциональной грамотности младшего школьника и достижения результативности обучения в целом.</w:t>
      </w: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D3976" w:rsidRPr="002D12E7" w:rsidRDefault="008D3976" w:rsidP="004F28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65379F" w:rsidRPr="00427686" w:rsidRDefault="0065379F" w:rsidP="0042768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27686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Планируемые результаты изучения учебного предмета «Литературное чтение»</w:t>
      </w:r>
    </w:p>
    <w:p w:rsidR="0065379F" w:rsidRPr="002D12E7" w:rsidRDefault="0065379F" w:rsidP="004F283E">
      <w:pPr>
        <w:pStyle w:val="a4"/>
        <w:ind w:left="0"/>
        <w:jc w:val="both"/>
        <w:rPr>
          <w:rFonts w:ascii="Times New Roman" w:hAnsi="Times New Roman"/>
          <w:b/>
          <w:lang w:val="ru-RU"/>
        </w:rPr>
      </w:pPr>
      <w:r w:rsidRPr="002D12E7">
        <w:rPr>
          <w:rFonts w:ascii="Times New Roman" w:hAnsi="Times New Roman"/>
          <w:b/>
          <w:lang w:val="ru-RU" w:eastAsia="ru-RU"/>
        </w:rPr>
        <w:t xml:space="preserve">    В результате изучения литературного чтения   с  использова</w:t>
      </w:r>
      <w:r w:rsidR="006B50AA" w:rsidRPr="002D12E7">
        <w:rPr>
          <w:rFonts w:ascii="Times New Roman" w:hAnsi="Times New Roman"/>
          <w:b/>
          <w:lang w:val="ru-RU" w:eastAsia="ru-RU"/>
        </w:rPr>
        <w:t>нием данного УМК обучающиеся 3</w:t>
      </w:r>
      <w:r w:rsidRPr="002D12E7">
        <w:rPr>
          <w:rFonts w:ascii="Times New Roman" w:hAnsi="Times New Roman"/>
          <w:b/>
          <w:lang w:val="ru-RU" w:eastAsia="ru-RU"/>
        </w:rPr>
        <w:t xml:space="preserve"> класса должны уметь:</w:t>
      </w:r>
    </w:p>
    <w:p w:rsidR="0065379F" w:rsidRPr="002D12E7" w:rsidRDefault="0065379F" w:rsidP="004F283E">
      <w:pPr>
        <w:pStyle w:val="a4"/>
        <w:numPr>
          <w:ilvl w:val="0"/>
          <w:numId w:val="5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строить короткое монологическое высказывание: краткий и развёрнутый ответ на вопрос учителя;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называть имена 2-3 классиков русской и зарубежной литературы;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называть имена 2-3 современных писателей (поэтов); перечислять названия произведений и коротко пересказывать их содержание;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перечислять названия произведений любимого автора и коротко пересказывать их содержание;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определять тему и выделять главную мысль произведения (с помощью учителя);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оценивать и характеризовать героев произведения (их имена, портреты, речь) и их поступки;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анализировать смысл названия произведения;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пользоваться Толковым словарём для выяснения значений слов.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различать сказку о животных и волшебную сказку;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определять особенности волшебной сказки;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различать сказку и рассказ;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65379F" w:rsidRPr="002D12E7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читать художественные произведения по ролям и по цепочке, опираясь на цветовое маркирование;</w:t>
      </w:r>
    </w:p>
    <w:p w:rsidR="0065379F" w:rsidRDefault="0065379F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эмоционально и адекватно воспринимать на слух художественные произведения, определённые программой.</w:t>
      </w:r>
    </w:p>
    <w:p w:rsidR="004F283E" w:rsidRPr="002D12E7" w:rsidRDefault="004F283E" w:rsidP="004F283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D12E7">
        <w:rPr>
          <w:rFonts w:ascii="Times New Roman" w:eastAsiaTheme="minorHAnsi" w:hAnsi="Times New Roman"/>
          <w:b/>
          <w:sz w:val="24"/>
          <w:szCs w:val="24"/>
        </w:rPr>
        <w:t xml:space="preserve">7. Личностные, метапредметные и предметные результаты освоения конкретного содержания </w:t>
      </w:r>
      <w:r w:rsidRPr="002D12E7">
        <w:rPr>
          <w:rFonts w:ascii="Times New Roman" w:hAnsi="Times New Roman"/>
          <w:b/>
          <w:bCs/>
          <w:iCs/>
          <w:sz w:val="24"/>
          <w:szCs w:val="24"/>
        </w:rPr>
        <w:t>учебного модуля</w:t>
      </w:r>
    </w:p>
    <w:p w:rsidR="004F283E" w:rsidRPr="002D12E7" w:rsidRDefault="004F283E" w:rsidP="004F28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>Обучающие научатся</w:t>
      </w:r>
      <w:r w:rsidRPr="002D12E7">
        <w:rPr>
          <w:rFonts w:ascii="Times New Roman" w:hAnsi="Times New Roman"/>
          <w:sz w:val="24"/>
          <w:szCs w:val="24"/>
        </w:rPr>
        <w:t>: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4F283E" w:rsidRPr="002D12E7" w:rsidRDefault="004F283E" w:rsidP="004F283E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>В области коммуникативных учебных действий</w:t>
      </w:r>
    </w:p>
    <w:p w:rsidR="004F283E" w:rsidRPr="002D12E7" w:rsidRDefault="004F283E" w:rsidP="004F28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>Обучающие научатся</w:t>
      </w:r>
      <w:r w:rsidRPr="002D12E7">
        <w:rPr>
          <w:rFonts w:ascii="Times New Roman" w:hAnsi="Times New Roman"/>
          <w:sz w:val="24"/>
          <w:szCs w:val="24"/>
        </w:rPr>
        <w:t>:</w:t>
      </w:r>
    </w:p>
    <w:p w:rsidR="004F283E" w:rsidRPr="002D12E7" w:rsidRDefault="004F283E" w:rsidP="004F283E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В рамках коммуникации как сотрудничества: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lastRenderedPageBreak/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выполнять работу по цепочке.</w:t>
      </w:r>
    </w:p>
    <w:p w:rsidR="004F283E" w:rsidRPr="002D12E7" w:rsidRDefault="004F283E" w:rsidP="004F283E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В рамках коммуникации как взаимодействия: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находить в тексте подтверждение высказанным героями точкам зрения.</w:t>
      </w:r>
    </w:p>
    <w:p w:rsidR="004F283E" w:rsidRPr="002D12E7" w:rsidRDefault="004F283E" w:rsidP="004F28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>В области контроля и самоконтроля учебных действий</w:t>
      </w:r>
    </w:p>
    <w:p w:rsidR="004F283E" w:rsidRPr="002D12E7" w:rsidRDefault="004F283E" w:rsidP="004F283E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r w:rsidRPr="002D12E7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 xml:space="preserve"> Обучающиеся  получат возможность научиться: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подтверждать строчками из текста прозвучавшую точку зрения;</w:t>
      </w:r>
    </w:p>
    <w:p w:rsidR="004F283E" w:rsidRPr="002D12E7" w:rsidRDefault="004F283E" w:rsidP="004F283E">
      <w:pPr>
        <w:pStyle w:val="a4"/>
        <w:numPr>
          <w:ilvl w:val="0"/>
          <w:numId w:val="3"/>
        </w:numPr>
        <w:autoSpaceDE w:val="0"/>
        <w:ind w:left="0" w:firstLine="0"/>
        <w:jc w:val="both"/>
        <w:rPr>
          <w:rFonts w:ascii="Times New Roman" w:hAnsi="Times New Roman"/>
          <w:lang w:val="ru-RU"/>
        </w:rPr>
      </w:pPr>
      <w:r w:rsidRPr="002D12E7">
        <w:rPr>
          <w:rFonts w:ascii="Times New Roman" w:hAnsi="Times New Roman"/>
          <w:lang w:val="ru-RU"/>
        </w:rPr>
        <w:t>понимать, что разные точки зрения имеют разные основания.</w:t>
      </w:r>
    </w:p>
    <w:p w:rsidR="004F283E" w:rsidRPr="002D12E7" w:rsidRDefault="004F283E" w:rsidP="004F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Pr="002D12E7" w:rsidRDefault="004F283E" w:rsidP="004F283E">
      <w:pPr>
        <w:pStyle w:val="a4"/>
        <w:autoSpaceDE w:val="0"/>
        <w:ind w:left="0"/>
        <w:jc w:val="both"/>
        <w:rPr>
          <w:rFonts w:ascii="Times New Roman" w:hAnsi="Times New Roman"/>
          <w:lang w:val="ru-RU"/>
        </w:rPr>
      </w:pP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>2.5. Краткое изложение системы оценки достижений</w:t>
      </w:r>
    </w:p>
    <w:p w:rsidR="0065379F" w:rsidRPr="002D12E7" w:rsidRDefault="0065379F" w:rsidP="004F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5379F" w:rsidRPr="002D12E7" w:rsidRDefault="0065379F" w:rsidP="004F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2)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65379F" w:rsidRPr="002D12E7" w:rsidRDefault="0065379F" w:rsidP="004F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3) обеспечивать комплексный подход к оценке результатовосвоения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65379F" w:rsidRPr="002D12E7" w:rsidRDefault="0065379F" w:rsidP="004F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65379F" w:rsidRPr="002D12E7" w:rsidRDefault="0065379F" w:rsidP="004F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5) позволять осуществлять оценку динамики учебных достижений обучающихся. </w:t>
      </w:r>
    </w:p>
    <w:p w:rsidR="0065379F" w:rsidRPr="002D12E7" w:rsidRDefault="0065379F" w:rsidP="004F28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В соответствии с требованиями ФГОС, структура и содержание программы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метапредметный результат достигается посредством системы заданий, направленных на осознание ребенком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материалы, на развитие способности к самооценке и самоконтролю.</w:t>
      </w:r>
    </w:p>
    <w:p w:rsidR="0065379F" w:rsidRPr="002D12E7" w:rsidRDefault="0065379F" w:rsidP="004F28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 xml:space="preserve">Текущий контроль </w:t>
      </w:r>
      <w:r w:rsidRPr="002D12E7">
        <w:rPr>
          <w:rFonts w:ascii="Times New Roman" w:hAnsi="Times New Roman"/>
          <w:sz w:val="24"/>
          <w:szCs w:val="24"/>
        </w:rPr>
        <w:t>проводится в устной форме на каждом уроке в виде индивидуального или фронтального опроса: чтение текста, пересказ содержания произведения, выразительное чтение наизусть или с листа.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  <w:r w:rsidRPr="002D12E7">
        <w:rPr>
          <w:rFonts w:ascii="Times New Roman" w:hAnsi="Times New Roman" w:cs="Times New Roman"/>
          <w:sz w:val="24"/>
          <w:szCs w:val="24"/>
        </w:rPr>
        <w:t xml:space="preserve"> проводится после изучения темы, как в устной, так и в письменной форме в виде тестовых заданий, построенных с учетом предмета чтения.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D12E7">
        <w:rPr>
          <w:rFonts w:ascii="Times New Roman" w:hAnsi="Times New Roman" w:cs="Times New Roman"/>
          <w:sz w:val="24"/>
          <w:szCs w:val="24"/>
        </w:rPr>
        <w:t xml:space="preserve"> по проверке чтения вслух проводится индивидуально. Критерий сформированности  навыка чтения: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-умение читать целыми словами и словосочетаниями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 xml:space="preserve">- осознание общего смысла и содержания прочитанного текста при </w:t>
      </w:r>
      <w:r w:rsidR="006B50AA" w:rsidRPr="002D12E7">
        <w:rPr>
          <w:rFonts w:ascii="Times New Roman" w:hAnsi="Times New Roman" w:cs="Times New Roman"/>
          <w:sz w:val="24"/>
          <w:szCs w:val="24"/>
        </w:rPr>
        <w:t>темпе чтения вслух не менее 60-8</w:t>
      </w:r>
      <w:r w:rsidRPr="002D12E7">
        <w:rPr>
          <w:rFonts w:ascii="Times New Roman" w:hAnsi="Times New Roman" w:cs="Times New Roman"/>
          <w:sz w:val="24"/>
          <w:szCs w:val="24"/>
        </w:rPr>
        <w:t>0 слов в минуту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lastRenderedPageBreak/>
        <w:t>-умение использовать паузы, интонации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-безошибочность чтения.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К итоговому контролю относятся и комплексные работы. На контрольную работу отводится весь урок.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E7">
        <w:rPr>
          <w:rFonts w:ascii="Times New Roman" w:hAnsi="Times New Roman" w:cs="Times New Roman"/>
          <w:b/>
          <w:sz w:val="24"/>
          <w:szCs w:val="24"/>
        </w:rPr>
        <w:t>Способы оценивания результативности обучения чтению являются: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 xml:space="preserve">-замер скорости чтения 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-ответы обучающихся на вопросы по содержанию прочитанного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-выразительность чтения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 выполнение заданий на составление плана пересказа, собственного высказывания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 выполнение заданий на ориентирование в книгах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-анализ читательского дневника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E7">
        <w:rPr>
          <w:rFonts w:ascii="Times New Roman" w:hAnsi="Times New Roman" w:cs="Times New Roman"/>
          <w:sz w:val="24"/>
          <w:szCs w:val="24"/>
        </w:rPr>
        <w:t>-наблюдение учителя за коллективной и групповой работой.</w:t>
      </w:r>
    </w:p>
    <w:p w:rsidR="0065379F" w:rsidRPr="002D12E7" w:rsidRDefault="0065379F" w:rsidP="004F283E">
      <w:pPr>
        <w:pStyle w:val="21"/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9F" w:rsidRPr="002D12E7" w:rsidRDefault="0065379F" w:rsidP="004F283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5379F" w:rsidRDefault="0065379F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D12E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Default="004F283E" w:rsidP="004F28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283E" w:rsidRPr="002D12E7" w:rsidRDefault="004F283E" w:rsidP="004F283E">
      <w:pPr>
        <w:spacing w:after="0" w:line="240" w:lineRule="auto"/>
        <w:jc w:val="center"/>
        <w:rPr>
          <w:rFonts w:ascii="Times New Roman" w:hAnsi="Times New Roman"/>
        </w:rPr>
      </w:pPr>
    </w:p>
    <w:p w:rsidR="0065379F" w:rsidRDefault="0065379F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F283E" w:rsidRPr="002D12E7" w:rsidRDefault="004F283E" w:rsidP="004F283E">
      <w:pPr>
        <w:pStyle w:val="a4"/>
        <w:ind w:left="0"/>
        <w:jc w:val="both"/>
        <w:rPr>
          <w:rFonts w:ascii="Times New Roman" w:hAnsi="Times New Roman"/>
          <w:lang w:val="ru-RU"/>
        </w:rPr>
      </w:pPr>
    </w:p>
    <w:p w:rsidR="00427686" w:rsidRDefault="00427686" w:rsidP="004F283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5379F" w:rsidRPr="00427686" w:rsidRDefault="008D3976" w:rsidP="004F283E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27686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С</w:t>
      </w:r>
      <w:r w:rsidR="0065379F" w:rsidRPr="00427686">
        <w:rPr>
          <w:rFonts w:ascii="Times New Roman" w:hAnsi="Times New Roman"/>
          <w:b/>
          <w:bCs/>
          <w:iCs/>
          <w:sz w:val="28"/>
          <w:szCs w:val="28"/>
        </w:rPr>
        <w:t>одержания учебного предмета</w:t>
      </w:r>
    </w:p>
    <w:p w:rsidR="0065379F" w:rsidRPr="002D12E7" w:rsidRDefault="0065379F" w:rsidP="004F283E">
      <w:pPr>
        <w:pStyle w:val="a4"/>
        <w:ind w:left="0"/>
        <w:rPr>
          <w:rFonts w:ascii="Times New Roman" w:hAnsi="Times New Roman"/>
          <w:iCs/>
          <w:color w:val="000000"/>
          <w:spacing w:val="9"/>
          <w:lang w:val="ru-RU"/>
        </w:rPr>
      </w:pP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 xml:space="preserve">Ценность патриотизма, гражданственности - </w:t>
      </w:r>
      <w:r w:rsidRPr="002D12E7">
        <w:rPr>
          <w:rFonts w:ascii="Times New Roman" w:hAnsi="Times New Roman"/>
          <w:bCs/>
          <w:iCs/>
          <w:color w:val="000000"/>
          <w:spacing w:val="9"/>
          <w:lang w:val="ru-RU"/>
        </w:rPr>
        <w:t>л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юбовь к России,  к своему народу, с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>воему краю; служение Отечеству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.</w:t>
      </w:r>
    </w:p>
    <w:p w:rsidR="0065379F" w:rsidRPr="002D12E7" w:rsidRDefault="0065379F" w:rsidP="004F283E">
      <w:pPr>
        <w:pStyle w:val="a4"/>
        <w:ind w:left="0"/>
        <w:rPr>
          <w:rFonts w:ascii="Times New Roman" w:hAnsi="Times New Roman"/>
          <w:iCs/>
          <w:color w:val="000000"/>
          <w:spacing w:val="9"/>
          <w:lang w:val="ru-RU"/>
        </w:rPr>
      </w:pP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Ценность нравственных чувств –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 xml:space="preserve"> нравственный  выбор; справедливость; честь; милосердие; достоинство; уважение к родителям; уважение достоинства человека, ответственность и чувство долга; заб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>ота и помощь; мораль, честность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, щедрость; забота о с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>тарших и младших; толерантность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.</w:t>
      </w:r>
    </w:p>
    <w:p w:rsidR="0065379F" w:rsidRPr="002D12E7" w:rsidRDefault="0065379F" w:rsidP="004F283E">
      <w:pPr>
        <w:pStyle w:val="a4"/>
        <w:ind w:left="0"/>
        <w:rPr>
          <w:rFonts w:ascii="Times New Roman" w:hAnsi="Times New Roman"/>
          <w:iCs/>
          <w:color w:val="000000"/>
          <w:spacing w:val="9"/>
          <w:lang w:val="ru-RU"/>
        </w:rPr>
      </w:pP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Ценность трудолюбия, творче</w:t>
      </w:r>
      <w:r w:rsidR="002107F7"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ского отношения к учению, труду</w:t>
      </w: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 xml:space="preserve">, жизни 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 xml:space="preserve"> – уважение к труду; творчество и созидание;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 xml:space="preserve"> стремление к познанию и истине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 xml:space="preserve">; целеустремленность  и настойчивость; бережливость; трудолюбие. </w:t>
      </w:r>
    </w:p>
    <w:p w:rsidR="0065379F" w:rsidRPr="002D12E7" w:rsidRDefault="0065379F" w:rsidP="004F283E">
      <w:pPr>
        <w:pStyle w:val="a4"/>
        <w:ind w:left="0"/>
        <w:rPr>
          <w:rFonts w:ascii="Times New Roman" w:hAnsi="Times New Roman"/>
          <w:iCs/>
          <w:color w:val="000000"/>
          <w:spacing w:val="9"/>
          <w:lang w:val="ru-RU"/>
        </w:rPr>
      </w:pP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Ценность природы и окружающей среды</w:t>
      </w:r>
      <w:r w:rsidR="002107F7"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 xml:space="preserve"> </w:t>
      </w: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-</w:t>
      </w:r>
      <w:r w:rsidR="002107F7"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 xml:space="preserve"> </w:t>
      </w:r>
      <w:r w:rsidRPr="002D12E7">
        <w:rPr>
          <w:rFonts w:ascii="Times New Roman" w:hAnsi="Times New Roman"/>
          <w:bCs/>
          <w:iCs/>
          <w:color w:val="000000"/>
          <w:spacing w:val="9"/>
          <w:lang w:val="ru-RU"/>
        </w:rPr>
        <w:t xml:space="preserve">родная земля; 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>заповедная природа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; экологическое сознание.</w:t>
      </w:r>
    </w:p>
    <w:p w:rsidR="0065379F" w:rsidRPr="002D12E7" w:rsidRDefault="0065379F" w:rsidP="004F283E">
      <w:pPr>
        <w:pStyle w:val="a4"/>
        <w:ind w:left="0"/>
        <w:rPr>
          <w:rFonts w:ascii="Times New Roman" w:hAnsi="Times New Roman"/>
          <w:iCs/>
          <w:color w:val="000000"/>
          <w:spacing w:val="9"/>
          <w:lang w:val="ru-RU"/>
        </w:rPr>
      </w:pPr>
      <w:r w:rsidRPr="002D12E7">
        <w:rPr>
          <w:rFonts w:ascii="Times New Roman" w:hAnsi="Times New Roman"/>
          <w:b/>
          <w:bCs/>
          <w:iCs/>
          <w:color w:val="000000"/>
          <w:spacing w:val="9"/>
          <w:lang w:val="ru-RU"/>
        </w:rPr>
        <w:t>Ценность прекрасного –</w:t>
      </w:r>
      <w:r w:rsidR="002107F7" w:rsidRPr="002D12E7">
        <w:rPr>
          <w:rFonts w:ascii="Times New Roman" w:hAnsi="Times New Roman"/>
          <w:iCs/>
          <w:color w:val="000000"/>
          <w:spacing w:val="9"/>
          <w:lang w:val="ru-RU"/>
        </w:rPr>
        <w:t xml:space="preserve"> красота</w:t>
      </w:r>
      <w:r w:rsidRPr="002D12E7">
        <w:rPr>
          <w:rFonts w:ascii="Times New Roman" w:hAnsi="Times New Roman"/>
          <w:iCs/>
          <w:color w:val="000000"/>
          <w:spacing w:val="9"/>
          <w:lang w:val="ru-RU"/>
        </w:rPr>
        <w:t>; гармония; духовный мир человека; эстетическое развитие ; самовыражение в творчестве и искусстве.</w:t>
      </w:r>
    </w:p>
    <w:p w:rsidR="0065379F" w:rsidRPr="002D12E7" w:rsidRDefault="0065379F" w:rsidP="004F28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379F" w:rsidRPr="002D12E7" w:rsidRDefault="0065379F" w:rsidP="004F283E">
      <w:pPr>
        <w:pStyle w:val="a4"/>
        <w:ind w:left="0" w:right="-1412"/>
        <w:jc w:val="center"/>
        <w:rPr>
          <w:rFonts w:ascii="Times New Roman" w:hAnsi="Times New Roman"/>
          <w:b/>
          <w:lang w:val="ru-RU" w:eastAsia="ru-RU"/>
        </w:rPr>
      </w:pPr>
      <w:r w:rsidRPr="002D12E7">
        <w:rPr>
          <w:rFonts w:ascii="Times New Roman" w:hAnsi="Times New Roman"/>
          <w:b/>
          <w:lang w:val="ru-RU" w:eastAsia="ru-RU"/>
        </w:rPr>
        <w:t>6.Перечень тем учебного предмета.</w:t>
      </w:r>
    </w:p>
    <w:p w:rsidR="0065379F" w:rsidRPr="002D12E7" w:rsidRDefault="0065379F" w:rsidP="004F283E">
      <w:pPr>
        <w:pStyle w:val="a4"/>
        <w:ind w:left="0" w:right="-1412"/>
        <w:rPr>
          <w:rFonts w:ascii="Times New Roman" w:hAnsi="Times New Roman"/>
          <w:b/>
          <w:lang w:val="ru-RU" w:eastAsia="ru-RU"/>
        </w:rPr>
      </w:pPr>
    </w:p>
    <w:tbl>
      <w:tblPr>
        <w:tblW w:w="13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9406"/>
        <w:gridCol w:w="3524"/>
      </w:tblGrid>
      <w:tr w:rsidR="0065379F" w:rsidRPr="002D12E7" w:rsidTr="00B85C0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Модуль (глава)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Количество     часов</w:t>
            </w:r>
          </w:p>
        </w:tc>
      </w:tr>
      <w:tr w:rsidR="0065379F" w:rsidRPr="002D12E7" w:rsidTr="00B85C08">
        <w:trPr>
          <w:trHeight w:val="16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Виды речевой и читательской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</w:t>
            </w:r>
            <w:r w:rsidR="006B50AA" w:rsidRPr="002D1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379F" w:rsidRPr="002D12E7" w:rsidTr="00B85C08">
        <w:trPr>
          <w:trHeight w:val="44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Литературоведческая пропедевтика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5379F" w:rsidRPr="002D12E7" w:rsidTr="00B85C0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Творческая  деятельность  учащихся.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</w:t>
            </w:r>
            <w:r w:rsidR="00D32F0B" w:rsidRPr="002D1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379F" w:rsidRPr="002D12E7" w:rsidTr="00B85C0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</w:t>
            </w:r>
            <w:r w:rsidR="00D32F0B" w:rsidRPr="002D12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65379F" w:rsidRPr="002D12E7" w:rsidRDefault="0065379F" w:rsidP="004F283E">
      <w:pPr>
        <w:spacing w:after="0" w:line="240" w:lineRule="auto"/>
        <w:ind w:right="-14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79F" w:rsidRPr="002D12E7" w:rsidRDefault="0065379F" w:rsidP="004F283E">
      <w:pPr>
        <w:spacing w:after="0" w:line="240" w:lineRule="auto"/>
        <w:ind w:right="-14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Произведения из раздела «Круг детского чтения» не выделен отдельным модулем, а распределён в содержание других  разделов учебного </w:t>
      </w:r>
    </w:p>
    <w:p w:rsidR="0065379F" w:rsidRPr="002D12E7" w:rsidRDefault="0065379F" w:rsidP="004F283E">
      <w:pPr>
        <w:spacing w:after="0" w:line="240" w:lineRule="auto"/>
        <w:ind w:right="-14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предмета.</w:t>
      </w:r>
    </w:p>
    <w:p w:rsidR="0065379F" w:rsidRPr="002D12E7" w:rsidRDefault="0065379F" w:rsidP="004F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F7" w:rsidRDefault="002107F7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Pr="002D12E7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F7" w:rsidRDefault="002107F7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283E" w:rsidRPr="002D12E7" w:rsidRDefault="004F283E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F7" w:rsidRPr="002D12E7" w:rsidRDefault="002107F7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379F" w:rsidRPr="002D12E7" w:rsidRDefault="0065379F" w:rsidP="004F283E">
      <w:pPr>
        <w:spacing w:after="0" w:line="240" w:lineRule="auto"/>
        <w:ind w:right="-14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b/>
          <w:sz w:val="24"/>
          <w:szCs w:val="24"/>
          <w:lang w:eastAsia="ru-RU"/>
        </w:rPr>
        <w:t>8. Контрольно-измерительные материалы и графики контрольных работ.</w:t>
      </w:r>
    </w:p>
    <w:p w:rsidR="0065379F" w:rsidRPr="002D12E7" w:rsidRDefault="0065379F" w:rsidP="004F283E">
      <w:pPr>
        <w:spacing w:after="0" w:line="240" w:lineRule="auto"/>
        <w:ind w:right="-141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379F" w:rsidRPr="002D12E7" w:rsidRDefault="0065379F" w:rsidP="004F283E">
      <w:pPr>
        <w:spacing w:after="0" w:line="240" w:lineRule="auto"/>
        <w:ind w:right="-141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8.1. График контрольных работ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9760"/>
        <w:gridCol w:w="3261"/>
      </w:tblGrid>
      <w:tr w:rsidR="0065379F" w:rsidRPr="002D12E7" w:rsidTr="00B85C08">
        <w:trPr>
          <w:trHeight w:val="42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контроля</w:t>
            </w: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379F" w:rsidRPr="002D12E7" w:rsidTr="00B85C08">
        <w:trPr>
          <w:trHeight w:val="22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техники чтения (входной контроль).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B50AA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Вторая декада сентября</w:t>
            </w: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техники чтения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B50AA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Конец декабря</w:t>
            </w: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379F" w:rsidRPr="002D12E7" w:rsidTr="00B85C08">
        <w:trPr>
          <w:trHeight w:val="45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B50AA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Середина марта</w:t>
            </w:r>
            <w:r w:rsidR="0065379F" w:rsidRPr="002D12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65379F" w:rsidRPr="002D12E7" w:rsidTr="00B85C08">
        <w:trPr>
          <w:trHeight w:val="45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(работа с текстом)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B50AA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379F" w:rsidRPr="002D12E7" w:rsidTr="00B85C08">
        <w:trPr>
          <w:trHeight w:val="2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Итоговая стандартизированная работа ОУУ.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D32F0B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65379F" w:rsidRPr="002D12E7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65379F" w:rsidRPr="002D12E7" w:rsidTr="00B85C08">
        <w:trPr>
          <w:trHeight w:val="45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5379F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техники чтения (итоговый контроль).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9F" w:rsidRPr="002D12E7" w:rsidRDefault="006B50AA" w:rsidP="004F2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2E7">
              <w:rPr>
                <w:rFonts w:ascii="Times New Roman" w:eastAsia="Times New Roman" w:hAnsi="Times New Roman"/>
                <w:sz w:val="24"/>
                <w:szCs w:val="24"/>
              </w:rPr>
              <w:t>Конец мая</w:t>
            </w:r>
          </w:p>
        </w:tc>
      </w:tr>
    </w:tbl>
    <w:p w:rsidR="0065379F" w:rsidRPr="002D12E7" w:rsidRDefault="0065379F" w:rsidP="004F283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A5F71" w:rsidRPr="002D12E7" w:rsidRDefault="0065379F" w:rsidP="004F283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D12E7">
        <w:rPr>
          <w:rFonts w:ascii="Times New Roman" w:eastAsiaTheme="minorHAnsi" w:hAnsi="Times New Roman"/>
          <w:b/>
          <w:bCs/>
          <w:sz w:val="24"/>
          <w:szCs w:val="24"/>
        </w:rPr>
        <w:t>8.2 Входной и итоговый контроль</w:t>
      </w:r>
    </w:p>
    <w:p w:rsidR="003A5F71" w:rsidRPr="002D12E7" w:rsidRDefault="003A5F71" w:rsidP="004F283E">
      <w:pPr>
        <w:pStyle w:val="Style4"/>
        <w:widowControl/>
        <w:shd w:val="clear" w:color="auto" w:fill="FFFFFF"/>
        <w:spacing w:before="134" w:line="240" w:lineRule="auto"/>
        <w:ind w:firstLine="0"/>
        <w:jc w:val="center"/>
        <w:rPr>
          <w:rStyle w:val="FontStyle18"/>
          <w:rFonts w:ascii="Times New Roman" w:hAnsi="Times New Roman"/>
          <w:b w:val="0"/>
          <w:bCs/>
          <w:sz w:val="24"/>
        </w:rPr>
      </w:pPr>
      <w:r w:rsidRPr="002D12E7">
        <w:rPr>
          <w:rStyle w:val="FontStyle18"/>
          <w:rFonts w:ascii="Times New Roman" w:hAnsi="Times New Roman"/>
          <w:bCs/>
          <w:sz w:val="24"/>
        </w:rPr>
        <w:t>Входная работа.</w:t>
      </w:r>
      <w:r w:rsidR="002107F7" w:rsidRPr="002D12E7">
        <w:rPr>
          <w:rStyle w:val="FontStyle18"/>
          <w:rFonts w:ascii="Times New Roman" w:hAnsi="Times New Roman"/>
          <w:bCs/>
          <w:sz w:val="24"/>
        </w:rPr>
        <w:t xml:space="preserve"> </w:t>
      </w:r>
      <w:r w:rsidRPr="002D12E7">
        <w:rPr>
          <w:rStyle w:val="FontStyle18"/>
          <w:rFonts w:ascii="Times New Roman" w:hAnsi="Times New Roman"/>
          <w:bCs/>
          <w:sz w:val="24"/>
        </w:rPr>
        <w:t>Утренние лучи.</w:t>
      </w:r>
    </w:p>
    <w:p w:rsidR="003A5F71" w:rsidRPr="002D12E7" w:rsidRDefault="003A5F71" w:rsidP="004F283E">
      <w:pPr>
        <w:pStyle w:val="Style5"/>
        <w:widowControl/>
        <w:shd w:val="clear" w:color="auto" w:fill="FFFFFF"/>
        <w:rPr>
          <w:rStyle w:val="FontStyle19"/>
          <w:rFonts w:ascii="Times New Roman" w:hAnsi="Times New Roman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>Выплыло на небо красное солнышко и стало рассылать повсюду свои золотые лучи — будить землю.</w:t>
      </w:r>
    </w:p>
    <w:p w:rsidR="003A5F71" w:rsidRPr="002D12E7" w:rsidRDefault="003A5F71" w:rsidP="004F283E">
      <w:pPr>
        <w:pStyle w:val="Style5"/>
        <w:widowControl/>
        <w:shd w:val="clear" w:color="auto" w:fill="FFFFFF"/>
        <w:rPr>
          <w:rStyle w:val="FontStyle19"/>
          <w:rFonts w:ascii="Times New Roman" w:hAnsi="Times New Roman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>ПЕРВЫЙ луч полетел и попал на жаворонка. Встрепенулся жаворонок, выпорхнул из гнёздыш</w:t>
      </w:r>
      <w:r w:rsidRPr="002D12E7">
        <w:rPr>
          <w:rStyle w:val="FontStyle19"/>
          <w:rFonts w:ascii="Times New Roman" w:hAnsi="Times New Roman"/>
          <w:sz w:val="24"/>
        </w:rPr>
        <w:softHyphen/>
        <w:t>ка, поднялся высоко-высоко и запел свою сереб</w:t>
      </w:r>
      <w:r w:rsidRPr="002D12E7">
        <w:rPr>
          <w:rStyle w:val="FontStyle19"/>
          <w:rFonts w:ascii="Times New Roman" w:hAnsi="Times New Roman"/>
          <w:sz w:val="24"/>
        </w:rPr>
        <w:softHyphen/>
        <w:t>ряную песенку: «Ах, как хорошо в свежем ут</w:t>
      </w:r>
      <w:r w:rsidRPr="002D12E7">
        <w:rPr>
          <w:rStyle w:val="FontStyle19"/>
          <w:rFonts w:ascii="Times New Roman" w:hAnsi="Times New Roman"/>
          <w:sz w:val="24"/>
        </w:rPr>
        <w:softHyphen/>
        <w:t xml:space="preserve">реннем воздухе! Как хорошо! Как привольно!» </w:t>
      </w:r>
    </w:p>
    <w:p w:rsidR="003A5F71" w:rsidRPr="002D12E7" w:rsidRDefault="003A5F71" w:rsidP="004F283E">
      <w:pPr>
        <w:pStyle w:val="Style5"/>
        <w:widowControl/>
        <w:shd w:val="clear" w:color="auto" w:fill="FFFFFF"/>
        <w:rPr>
          <w:rStyle w:val="FontStyle19"/>
          <w:rFonts w:ascii="Times New Roman" w:hAnsi="Times New Roman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>ВТОРОЙ луч попал на зайчика. Передёрнул ушами зайчик и весело запрыгал по росистому лугу: побежал он добывать себе сочной травки на завтрак.</w:t>
      </w:r>
    </w:p>
    <w:p w:rsidR="003A5F71" w:rsidRPr="002D12E7" w:rsidRDefault="003A5F71" w:rsidP="004F283E">
      <w:pPr>
        <w:pStyle w:val="Style6"/>
        <w:widowControl/>
        <w:shd w:val="clear" w:color="auto" w:fill="FFFFFF"/>
        <w:spacing w:line="240" w:lineRule="auto"/>
        <w:ind w:firstLine="0"/>
        <w:rPr>
          <w:rStyle w:val="FontStyle19"/>
          <w:rFonts w:ascii="Times New Roman" w:hAnsi="Times New Roman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 xml:space="preserve">ТРЕТИЙ луч попал </w:t>
      </w:r>
      <w:r w:rsidRPr="002D12E7">
        <w:rPr>
          <w:rStyle w:val="FontStyle18"/>
          <w:rFonts w:ascii="Times New Roman" w:hAnsi="Times New Roman"/>
          <w:bCs/>
          <w:sz w:val="24"/>
        </w:rPr>
        <w:t>в</w:t>
      </w:r>
      <w:r w:rsidR="002107F7" w:rsidRPr="002D12E7">
        <w:rPr>
          <w:rStyle w:val="FontStyle18"/>
          <w:rFonts w:ascii="Times New Roman" w:hAnsi="Times New Roman"/>
          <w:bCs/>
          <w:sz w:val="24"/>
        </w:rPr>
        <w:t xml:space="preserve"> </w:t>
      </w:r>
      <w:r w:rsidRPr="002D12E7">
        <w:rPr>
          <w:rStyle w:val="FontStyle19"/>
          <w:rFonts w:ascii="Times New Roman" w:hAnsi="Times New Roman"/>
          <w:sz w:val="24"/>
        </w:rPr>
        <w:t>курятник. Петух з</w:t>
      </w:r>
      <w:r w:rsidR="002107F7" w:rsidRPr="002D12E7">
        <w:rPr>
          <w:rStyle w:val="FontStyle19"/>
          <w:rFonts w:ascii="Times New Roman" w:hAnsi="Times New Roman"/>
          <w:sz w:val="24"/>
        </w:rPr>
        <w:t>ахлопал крыльями и запел: «Ку- ка</w:t>
      </w:r>
      <w:r w:rsidRPr="002D12E7">
        <w:rPr>
          <w:rStyle w:val="FontStyle19"/>
          <w:rFonts w:ascii="Times New Roman" w:hAnsi="Times New Roman"/>
          <w:sz w:val="24"/>
        </w:rPr>
        <w:t>-</w:t>
      </w:r>
      <w:r w:rsidR="002107F7" w:rsidRPr="002D12E7">
        <w:rPr>
          <w:rStyle w:val="FontStyle19"/>
          <w:rFonts w:ascii="Times New Roman" w:hAnsi="Times New Roman"/>
          <w:sz w:val="24"/>
        </w:rPr>
        <w:t xml:space="preserve"> </w:t>
      </w:r>
      <w:r w:rsidRPr="002D12E7">
        <w:rPr>
          <w:rStyle w:val="FontStyle19"/>
          <w:rFonts w:ascii="Times New Roman" w:hAnsi="Times New Roman"/>
          <w:sz w:val="24"/>
        </w:rPr>
        <w:t>реку!» Куры слетели с нашестей, закудахтали, стали разгребать сор и червяков искать.</w:t>
      </w:r>
    </w:p>
    <w:p w:rsidR="003A5F71" w:rsidRPr="002D12E7" w:rsidRDefault="003A5F71" w:rsidP="004F283E">
      <w:pPr>
        <w:pStyle w:val="Style5"/>
        <w:widowControl/>
        <w:shd w:val="clear" w:color="auto" w:fill="FFFFFF"/>
        <w:rPr>
          <w:rStyle w:val="FontStyle19"/>
          <w:rFonts w:ascii="Times New Roman" w:hAnsi="Times New Roman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>ЧЕТВЁРТЫЙ луч попал в улей. Выползла пчёлка из восковой кельи, села на окошечко, расправила крылья и — зум-зум-зум — полетела собирать медок с душистых цветов.</w:t>
      </w:r>
    </w:p>
    <w:p w:rsidR="003A5F71" w:rsidRPr="002D12E7" w:rsidRDefault="003A5F71" w:rsidP="004F283E">
      <w:pPr>
        <w:pStyle w:val="Style6"/>
        <w:widowControl/>
        <w:shd w:val="clear" w:color="auto" w:fill="FFFFFF"/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</w:rPr>
      </w:pPr>
      <w:r w:rsidRPr="002D12E7">
        <w:rPr>
          <w:rStyle w:val="FontStyle19"/>
          <w:rFonts w:ascii="Times New Roman" w:hAnsi="Times New Roman"/>
          <w:sz w:val="24"/>
        </w:rPr>
        <w:tab/>
        <w:t xml:space="preserve">ПЯТЫЙ луч попал в детскую, на постельку к маленькому лентяю, режет ему прямо в глаза, а он повернулся на другой бок и опять заснул.                                                                                                                                                                                                                 </w:t>
      </w:r>
      <w:r w:rsidR="002107F7" w:rsidRPr="002D12E7">
        <w:rPr>
          <w:rStyle w:val="FontStyle18"/>
          <w:rFonts w:ascii="Times New Roman" w:hAnsi="Times New Roman"/>
          <w:bCs/>
          <w:i/>
          <w:sz w:val="24"/>
        </w:rPr>
        <w:t>К.</w:t>
      </w:r>
      <w:r w:rsidRPr="002D12E7">
        <w:rPr>
          <w:rStyle w:val="FontStyle18"/>
          <w:rFonts w:ascii="Times New Roman" w:hAnsi="Times New Roman"/>
          <w:bCs/>
          <w:i/>
          <w:sz w:val="24"/>
        </w:rPr>
        <w:t>Ушинский.</w:t>
      </w:r>
    </w:p>
    <w:p w:rsidR="003A5F71" w:rsidRPr="002D12E7" w:rsidRDefault="003A5F71" w:rsidP="004F283E">
      <w:pPr>
        <w:pStyle w:val="Style7"/>
        <w:widowControl/>
        <w:shd w:val="clear" w:color="auto" w:fill="FFFFFF"/>
        <w:spacing w:line="240" w:lineRule="auto"/>
        <w:jc w:val="right"/>
        <w:rPr>
          <w:rStyle w:val="FontStyle20"/>
          <w:b w:val="0"/>
          <w:bCs/>
          <w:i w:val="0"/>
          <w:iCs/>
          <w:sz w:val="24"/>
        </w:rPr>
      </w:pPr>
      <w:r w:rsidRPr="002D12E7">
        <w:rPr>
          <w:rStyle w:val="FontStyle20"/>
          <w:bCs/>
          <w:iCs/>
          <w:sz w:val="24"/>
        </w:rPr>
        <w:t>36 слов</w:t>
      </w:r>
    </w:p>
    <w:p w:rsidR="002107F7" w:rsidRPr="002D12E7" w:rsidRDefault="002107F7" w:rsidP="004F2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F71" w:rsidRPr="002D12E7" w:rsidRDefault="003A5F71" w:rsidP="004F283E">
      <w:pPr>
        <w:spacing w:line="240" w:lineRule="auto"/>
        <w:jc w:val="center"/>
        <w:rPr>
          <w:b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lastRenderedPageBreak/>
        <w:t>Итоговый контроль</w:t>
      </w:r>
    </w:p>
    <w:p w:rsidR="003A5F71" w:rsidRPr="002D12E7" w:rsidRDefault="003A5F71" w:rsidP="004F2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2E7">
        <w:rPr>
          <w:rFonts w:ascii="Times New Roman" w:hAnsi="Times New Roman"/>
          <w:b/>
          <w:sz w:val="24"/>
          <w:szCs w:val="24"/>
        </w:rPr>
        <w:t xml:space="preserve">     Кто чем поёт?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Слышишь, какая музыка гремит в лесу? Слушая её, можно подумать, что все звери, птицы и насекомые родились на свет певцами и музыкантами.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Может быть, так оно и есть: музыку ведь все любят, и петь всем хочется. Только не у каждого голос есть.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Вот послушай, чем и как поют безголосые.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Лягушки на озере начали ещё с ночи.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Надули пузыри за ушами, высунули головы из воды, рты приоткрыли.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«Ква!..» – одним духом пошёл из них воздух.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Услыхал их Аист из деревни. Обрадовался</w:t>
      </w:r>
      <w:r w:rsidRPr="002D12E7">
        <w:rPr>
          <w:rFonts w:ascii="Times New Roman" w:hAnsi="Times New Roman"/>
          <w:sz w:val="24"/>
          <w:szCs w:val="24"/>
          <w:lang w:val="en-US"/>
        </w:rPr>
        <w:t>:</w:t>
      </w:r>
    </w:p>
    <w:p w:rsidR="003A5F71" w:rsidRPr="002D12E7" w:rsidRDefault="003A5F71" w:rsidP="004F283E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Целый хор! Будет мне чем поживиться!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>И полетел на озеро завтракать.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     Прилетел и сел на берегу. Сел и думает: «Неужели я хуже лягушек? Поют же они без голоса. Дай-ка и я попробую.</w:t>
      </w:r>
    </w:p>
    <w:p w:rsidR="003A5F71" w:rsidRPr="002D12E7" w:rsidRDefault="003A5F71" w:rsidP="004F2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     Поднял длинный клюв, застучал, затрещал одной его половинкой о другую, - то тише, то громче, то реже, то чаще: трещотка трещит деревянная, да и только! Так разошёлся, что и про завтрак свой забыл </w:t>
      </w:r>
    </w:p>
    <w:p w:rsidR="003A5F71" w:rsidRPr="002D12E7" w:rsidRDefault="003A5F71" w:rsidP="004F283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D12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В. Бианки</w:t>
      </w:r>
    </w:p>
    <w:p w:rsidR="006B50AA" w:rsidRPr="002D12E7" w:rsidRDefault="003A5F71" w:rsidP="004F283E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D12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143 слова</w:t>
      </w:r>
    </w:p>
    <w:p w:rsidR="0065379F" w:rsidRPr="002D12E7" w:rsidRDefault="0065379F" w:rsidP="004F28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bookmark0"/>
      <w:r w:rsidRPr="002D12E7">
        <w:rPr>
          <w:rFonts w:ascii="Times New Roman" w:hAnsi="Times New Roman"/>
          <w:b/>
          <w:bCs/>
          <w:sz w:val="24"/>
          <w:szCs w:val="24"/>
        </w:rPr>
        <w:t>9. Описание учебно - методического и материально-технического обеспечения образовательного процесса</w:t>
      </w:r>
    </w:p>
    <w:p w:rsidR="0065379F" w:rsidRPr="002D12E7" w:rsidRDefault="0065379F" w:rsidP="004F28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12E7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Pr="002D1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литературному чтению.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Учебники и учебные пособия для учащихся 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(Издательство:«Ассоциация ХХI век», Смоленск)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Учебник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 литературному  чтению  для3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В 3 ч. – 2011 и послед.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Кубасова О. В. Тетрадь с п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ечатной основой к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В 2 ч. – 2011 и послед.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О. В. Я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хочу читать: Книга для чтения.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– 2007 и послед.</w:t>
      </w:r>
    </w:p>
    <w:p w:rsidR="0065379F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Кубасова  О. В.  Литературное  чтение:  т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>естовые  заданияк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– 2009 и послед.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Методические </w:t>
      </w:r>
      <w:r w:rsidR="006B50AA"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рекомендации  к  учебнику для 3</w:t>
      </w: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– Смоленск: Ассоциация XXI век, 2012 и послед.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Кубасова  О. В.  Литературное  чтение:  Методические  рекомендации  к  тестовым  заданиям  к  учебникам  для  1–4  классов 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общеобразовательных  учреждений.  –  Смоленск:  Ассоциация XXI век, 2009 и послед. 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Кубасова О. В. Оценка достижения планируемых результатов освоения предмета «Литературное чтение» в рамках образовательной системы «Гармония». – 2013 и послед.</w:t>
      </w:r>
    </w:p>
    <w:p w:rsidR="003249A9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2F8" w:rsidRPr="002D12E7" w:rsidRDefault="003249A9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E7">
        <w:rPr>
          <w:rFonts w:ascii="Times New Roman" w:eastAsia="Times New Roman" w:hAnsi="Times New Roman"/>
          <w:sz w:val="24"/>
          <w:szCs w:val="24"/>
          <w:lang w:eastAsia="ru-RU"/>
        </w:rPr>
        <w:t>Электронные  приложения  к  учебникам,  тетрадям  и  методическим пособиям•   Материалы для учащихся•   Материалы для учителя</w:t>
      </w:r>
      <w:bookmarkEnd w:id="1"/>
    </w:p>
    <w:p w:rsidR="002107F7" w:rsidRPr="002D12E7" w:rsidRDefault="002107F7" w:rsidP="004F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2F8" w:rsidRPr="002D12E7" w:rsidRDefault="00F352F8" w:rsidP="004F2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7F2D" w:rsidRPr="00427686" w:rsidRDefault="001B7F2D" w:rsidP="004F28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686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литературному чтению 3 класс</w:t>
      </w:r>
    </w:p>
    <w:p w:rsidR="002107F7" w:rsidRPr="002D12E7" w:rsidRDefault="002107F7" w:rsidP="004F2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56"/>
        <w:gridCol w:w="714"/>
        <w:gridCol w:w="714"/>
        <w:gridCol w:w="2097"/>
        <w:gridCol w:w="4214"/>
        <w:gridCol w:w="2824"/>
        <w:gridCol w:w="2991"/>
      </w:tblGrid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28" w:type="dxa"/>
            <w:gridSpan w:val="2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7" w:type="dxa"/>
            <w:vMerge w:val="restart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8" w:type="dxa"/>
            <w:gridSpan w:val="2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Формируемые умения/личностные качества</w:t>
            </w:r>
          </w:p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(планируемые результаты обучения)</w:t>
            </w:r>
          </w:p>
        </w:tc>
        <w:tc>
          <w:tcPr>
            <w:tcW w:w="2920" w:type="dxa"/>
            <w:vMerge w:val="restart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 обучаемых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97" w:type="dxa"/>
            <w:vMerge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20" w:type="dxa"/>
            <w:vMerge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Учебная  тема: Труд человека кормит, а лень портит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(12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Р. Сеф «Лопата»;   Е. Карганова  «Лекарство без рецепта».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Совершенствовать все стороны навыка чтения, прежде всего -  осмысленность, беглость и  выразительность.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Выделять эпизод.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персонажа. Анализировать заголовок текста. Определять тему и идею текста. 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tabs>
                <w:tab w:val="left" w:pos="1578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нравственные ориентиры (прежде всего, отношение к трудолюбию). (Л.)</w:t>
            </w:r>
            <w:r w:rsidRPr="002D12E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2"/>
            </w:r>
          </w:p>
          <w:p w:rsidR="00F352F8" w:rsidRPr="002D12E7" w:rsidRDefault="00F352F8" w:rsidP="004F283E">
            <w:pPr>
              <w:tabs>
                <w:tab w:val="left" w:pos="1578"/>
              </w:tabs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сферу  смыслообразования.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и содержание текста. (П-2)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Ранжировать персонажей  по  их роли в тексте.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своё мнение.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окружающих.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правильно, бегло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персонажа и  его причины.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тему и идею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 выразительно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, передавая эмоциональный и смысловой характер читаемого.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небольшой  текст на заданную тему.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К. Ушинский «Как рубашка в поле выросла».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качество  понимания  читаемого, а также  правильность и  выразительность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умение читать  выборочно   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Выбирать и читать книги на заданную тему.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национальное самосознание.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 позитивное отношение к труду.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Ориентироваться в книгах.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 в Интернете.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новое в полученной информации.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содержание прочитанного.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выражать свою точку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молча, а также  вслух  плавно и 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словарик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текст с точки зрения его содержания.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Выборочно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Выбирают и 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Готовят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4. Е. Благинина «Не мешайте мне трудиться»;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С. Баруздин «Бревно»; книги по теме  «Стихи  о  трудолюбивых и ленивых».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–  правильность, беглость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произведения.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синтаксическую организацию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лирического героя стихотворного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 и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 прочитанное  с пословицами.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Вырабатывать нравственные ориентиры. (Л.)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 рефлексию.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содержание текста. (П-2)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  прочитанные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своё мнение.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правильно, бегло и  выразительно, передавая эмоциональный и смысловой характер читаемого.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особенность синтаксической  организации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лирического героя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тему  и  идею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пословицы, соответствующие смыслу прочитанных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5–6. Русская народная сказка «Кому горшок мыть»;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С. Маршак «Старуха, дверь закрой!».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главных и второстепенных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подтекст, мотивацию.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Приобщаться к народной культуре. (Л.)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контекст для выяснения смысла фразеологизмов. 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Ранжировать персонажей  по  их роли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 тексте. 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текст с целью  характеристики персонажей. 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текст  для выявления подтекста. 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10.09Обобщать прочитанное. 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прочитанные произведения. (П-2.)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молча, а также   вслух  плавно и 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словесное  рисование места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два 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7–9.  Е. Шварц «Сказка о потерянном времени».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правильность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кульминационный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Подбирать пословицы,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соответствующие  прочитанному.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художественные языковые средства языка, использованные автором.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собственныйтекст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Выбирать и читать книги по заданной теме.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 оценке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сверстников.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   кульминационный эпизод текста.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развитие действия.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контекст для выяснения смысла фразеологизмов.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текст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языковое оформление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Сочинять  собственный текст  по заданным жанру и теме.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молча, а также   вслух  правильно и 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пословицы,  выражающие ту же идею,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что и изученное произведение.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художественные языковые средства языка  и определяют их роль в тексте. 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текст по заданным теме и жанру.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10. И. Крылов «Стрекоза и Муравей»; «Книги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И.А. Крылова».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выражать личное отношение к персонажу.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текста, выраженную в виде   морали.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Соблюдать  логические  паузы,  делать логическое ударение, владеть мелодикой голоса.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 наизусть стихотворный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 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неоднозначности   нравственной оценки поступков персонажей.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поведения персонажей.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  текст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Аргументировать свое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мнение.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(мораль)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наизусть стихотворный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11.     Африканская сказка «Лентяйка».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технику  чтения, прежде всего  понимание читаемого  и правильность.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Подбирать пословицы по идейному  смыслу.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пересказ  с изменением лица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Планировать свои действия.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в прочитанном  главное содержание.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его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 произведение   с пословицами по идейному содержанию.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и, выразительно,  вслух.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пословицы по   смыслу.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творческий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 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 изменением лица рассказчика.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разные  произведения одного жанра.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12.  Р. Сеф «Странное дело»;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выражать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Владеть интонацией голоса (эмоциональным тоном).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Определять  принадлежность  произведений к  литературным и народным текстам.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Классифицировать сказки (о животных, бытовые, волшебные).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   нравственной оценки поступков персонажей.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исполнительские  задачи и реализовывать их при выразительном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группе  текстов (в разделе учебника).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идеи.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  текст  с целью выявления  его  художественного своеобразия.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построение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Ранжировать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прочитанные произведения по жанру, по авторству.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произведения.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построение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интонацию  голоса (эмоциональный тон).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принадлежность  произведений к  литературным и народным текстам.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сказки.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«Мудрец отличен от глупца тем, что он мыслит до конца»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(8 ч.)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13.     Русская народная сказка   «Дочь-семилетка».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 чтения, прежде всего  понимание читаемого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литературного 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формулировать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Приобщаться к национальной культуре.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мотивации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поступки  персонажей  для определения личного отношения к ним.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вслух.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мотивацию  персонажа.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личное отношение к персонажам.</w:t>
            </w:r>
          </w:p>
          <w:p w:rsidR="00F352F8" w:rsidRPr="002D12E7" w:rsidRDefault="00F352F8" w:rsidP="004F283E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14-16. Русская народная сказка    «Морской царь и Василиса Премудрая».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правильность, беглость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мотивы поступков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русских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в сказочном языке художественные языковые средства: повторы,  в том числе тавтологические;  эпитеты, в том числе устойчивые сказочные эпитеты и др.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 и обосновывать тип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русской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Приобщаться к национальной культуре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мотивации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специфической образности сказочного  языка.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особенностей построения народной волшебной сказки. 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 прочитанное. 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молча, а такжеправильно, бегло  и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специфические  сказочные  языковые средства: повторы,  в том числе тавтологические; 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устойчивые сказочные эпитеты и др.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русской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Выполняют словесное рисование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места действия и портрета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17. Армянская сказка «Золотое яблоко».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картинный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Сочинять свой  текст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тип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способность к личностной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планированию своей деятельности.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 оценивать свою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Умение вносить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коррективы в совместную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совместной деятельности.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молча, а такжеправильно   и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картинный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учебную  деятельность.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    текст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успешность  совместной деятельности.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18–19. Кир Булычёв «Авгиева лаборатория».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Прогнозировать характер произведения перед чтением.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Выделять кульминационный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героя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Знакомиться со спецификой жанра фантастической  повести.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 заголовок произведения. (П-2.)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небольшое высказывание в виде  продолжения текста, в виде читательского отзыва.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характер текста перед его чтением.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осмысленно и 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словесный  портрет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героя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с жанром фантастического рассказа.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небольшое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 виде  продолжения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Выбирают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читательский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20. «Книги о  мудрецах и о глупцах».   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применение приема выборочного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(противопоставлять)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причинно-следственные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связи  событий и  поступков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  отношение к прочитанному, к персонажам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произведения по одной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оцениванию  творческих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работ сверстников.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задачу, контролировать себя при ее выполнении.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книги по заданным параметрам.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произведения, посвященные одной теме.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 небольшое высказывание в виде   читательского отзыва.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осознанно, правильно, бегло, выразительно.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аргументированную нравственную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описанным в тексте поступкам и событиям.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персонажей одного произведения и персонажей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произведения  по одной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собственное отношение к произведению и к персонажам.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свое   мнение о прочитанном.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читательские  отзывы.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3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тема: Унылая пора! Очей очарованье!.. 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(6 ч.)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21. К. Бальмонт «Осень»; И. Соколов-Микитов  «Листопадничек».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 над таким   выразительным  средством  языка, как    олицетворение.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 наизусть и выразительно декламировать  стихотворение.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Делать художественный  творческий пересказ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собственное высказывание.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художественный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  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  виде  продолжения прочитанного.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22. Ф. Тютчев «Листья»;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Фет «Ласточки пропали...». 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 все  компоненты  навыка чтения, прежде всего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средств языковой выразительности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(эпитет,  сравнение,   олицетворение, художественный  повтор, стихотворный ритм).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образ лирического героя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партитуру для  выразительного чтения  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  эстетические чувства и эстетический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 для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интонационную выразительность  разговорного  голоса.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образ лирического героя стихотворения  и его эмоциональное состояние.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 графически.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прием музыкального иллюстрирования.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23-24. К. Паустовский «Барсучий нос».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 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Совершенствовать  применение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приема выборочного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сравнение.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Выбирать  и самостоятельно читать  книги  по предложенной теме.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Развивать эмпатию.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образ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текст  для выявления  причинно-следственных связей  событий.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молча и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самостоятельно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книги  по предложенной теме. 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25-26. А. С. Пушкин «Осень»; М. Лермонтов  «Осень»;  А. К. Толстой «Осень! Обсыпается  весь наш бедный сад...»; Н. Некрасов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«Славная  осень! Здоровый,  ядрёный...»;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книги по теме «Стихи об осени».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 технику  чтения,  прежде всего     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контекстный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 разнообразных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рассказ по пейзажной 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Следовать инструкции. 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Контролировать  свои учебные действия.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Ранжировать  произведения по заданным  параметрам.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 книги по заданным параметрам.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Аргументировать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рассказ  по картине.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точностью использования слов   в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поэтические тексты разных авторов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пейзажной 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3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Много хватать — своё потерять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(4 ч.)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27-28.   Английская сказка «Женщина, которая  жила в бутылке».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произведения  разных авторов.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29.  Я. Аким «Жадина»; В. Зотов «Бабушкин халат».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Наблюдение над художественным приемом  противопоставления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высказывание  (рассуждение) по предложенной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Выбирать   и читать 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личностную децентрацию.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с целью  характеристики 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высказывание по предложенной теме.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словесное иллюстрирование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предложенной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  по заданным параметрам 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30. Дж.  Родари  «Солнце и туча»;  «Книги о щедрых и жадных»; 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Характеризовать персонажей.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Опираться на ключевые слова.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произведения с пословицами.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личностную децентрацию.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противопоставления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обобщенного характера к прочитанным книгам.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прочитанные произведения с пословицами.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книги, имеющиеся на выставке.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Обобщают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  по заданиям рабочей тетради.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3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Тайное всегда становится явным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31–32. B. Драгунский «Тайное становится явным».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Выявлять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такого художественного средства, как гипербола.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сообщение, опираясь на личный опыт.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собственного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причинно-следственных связей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 использования  гиперболы.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высказывание на основе личного опыта.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 средства выразительности, как гипербола.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, опираясь на личный опыт.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0330A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33-34.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Н. Носов «Огурцы».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в тексте  элементы сюжета.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произведением.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 иллюстрации и фрагменты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элементов сюжета.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 тексте  элементы сюжета.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иллюстрации и фрагменты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35-36.     В. Осеева «Почему?».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поисковый способ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ролью пейзажного описания.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к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   роли пейзажного описания.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мотивацию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из текста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ролью пейзажного описания.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37-39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37-39.     Шведская сказка «Принцесса-лгунья».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главных и второстепенных персонажей.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 перечень вопросов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Читать по ролям.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выявления    главных и второстепенных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 выявления  мотивации поведения персонажей.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перечень вопросов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40-</w:t>
            </w:r>
            <w:smartTag w:uri="urn:schemas-microsoft-com:office:smarttags" w:element="metricconverter">
              <w:smartTagPr>
                <w:attr w:name="ProductID" w:val="41. Л"/>
              </w:smartTagPr>
              <w:r w:rsidRPr="002D12E7">
                <w:rPr>
                  <w:rFonts w:ascii="Times New Roman" w:hAnsi="Times New Roman"/>
                  <w:sz w:val="24"/>
                  <w:szCs w:val="24"/>
                </w:rPr>
                <w:t>41. Л</w:t>
              </w:r>
            </w:smartTag>
            <w:r w:rsidRPr="002D12E7">
              <w:rPr>
                <w:rFonts w:ascii="Times New Roman" w:hAnsi="Times New Roman"/>
                <w:sz w:val="24"/>
                <w:szCs w:val="24"/>
              </w:rPr>
              <w:t>. Пантелеев «Честное слово».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осмысленность, правильность 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и характеризовать  образ 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произведением.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Озаглавливать  части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текст-рассуждение.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 выявления  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образа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определения   идеи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Аргументировать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образ 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части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Ежели вы вежливы...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(3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42. C"/>
              </w:smartTagPr>
              <w:r w:rsidRPr="002D12E7">
                <w:rPr>
                  <w:rFonts w:ascii="Times New Roman" w:hAnsi="Times New Roman"/>
                  <w:sz w:val="24"/>
                  <w:szCs w:val="24"/>
                </w:rPr>
                <w:t>42. C</w:t>
              </w:r>
            </w:smartTag>
            <w:r w:rsidRPr="002D12E7">
              <w:rPr>
                <w:rFonts w:ascii="Times New Roman" w:hAnsi="Times New Roman"/>
                <w:sz w:val="24"/>
                <w:szCs w:val="24"/>
              </w:rPr>
              <w:t>. Маршак «Урок вежливости»;  И. Пивоварова «Вежливый ослик»;  Б. Заходер «Очень вежливый Индюк».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все  компоненты  навыка чтения, прежде всего выразительность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главного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 отношение  автора  к персонажам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свое   мнение о прочитанном.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умение  давать нравственную оценку поступкам и событиям.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Развитие способности к рефлексии.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мнение сверстников.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главного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 отношение автора  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свое   мнение относительно  прочитанного.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43-44. В. Осеева «Волшебное слово».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 пословицы с прочитанным произведением.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определенного жанра 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Прогнозировать развитие событий. (Р.)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пословицы с прочитанным текстом по  идейному содержанию.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Аргументировать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на заданную тему.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Снег летает и сверкает...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45. С. Есенин «Берёза»; М. Пришвин «Деревья в лесу».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 эпитетом).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предложения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Прогнозировать. (Р.)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характер текста перед чтением.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Составляютпредложения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заданную тему, используя языковые средства выразительности.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46. И. Никитин «Весело сияет месяц  над  селом...»;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место 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эпитетом).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 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место 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глаголов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47.  А. Блок «Ветхая избушка»; И. Суриков «Детство».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правильность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отношение поэта к героям его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и  озаглавливать словесные картины.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повтором).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собственное высказывание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отношения автора к 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 высказывание по заданной теме.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отношение поэта к героям его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словесные картины.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высказывание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на заданную тему.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48. З. Александрова «Снежок»;  Саша Чёрный «На коньках».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(точностью использования слов, метафорой, сравнением,  эпитетом, повтором).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 над особенностями синтаксической организации стихотворной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Подбирать  сравнения 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иллюстрации с фрагментами текстов.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Аргументировать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точность использования слов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сравнения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сравнения 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иллюстрации с фрагментами текстов.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49-50. B. Драгунский «Кот в сапогах».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характеризовать  рассказчика в повествовательном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иллюстрацию с фрагментом текста.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Давать нравственную оценку поступкам  персонажей.  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 характеристики образа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рассказчика в повествовательном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иллюстрацию с эпизодом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51. С. Дрожжин «Снег летает и сверкает»;  К. Бальмонт «Снежинка»;  С. Есенин «Пороша».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лирического героя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олицетворением,эпитетом)</w:t>
            </w:r>
            <w:r w:rsidRPr="002D12E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оценке и 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лирического героя. (П-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лирического героя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метафоры (без термина)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Составляютпартитуру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52.  С. Есенин «Поёт зима, аукает...»; обобщение.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персонажам, к природным явлениям.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 картины (микротемы).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(сравнением,  олицетворением, эпитетом).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Иллюстрировать (словесно)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сочинение-описание  по картине.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Искать  и читать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связное высказывание. (К.) 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картины (микротемы).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сочинение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    по заданной теме.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53.  «Книги о зиме».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Каждый своё получил 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(18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54.     Эстонская сказка  «Каждый своё получил».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 и обосновывать тип   народной сказки.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соответствия его заглавия  идейному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55.     Латышская сказка «Два брата».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сюжет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 и обосновывать тип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 своего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с целью выделения сюжетной линии.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текст 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своеобразие     народных волшебных сказок, в том числе  особенности их построения.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сюжет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56.     Ю. Ярмыш «Добрый Клён», «Озеро»; узбекская  сказка «Черепаха и скорпион».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 с целью характеристики 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  с целью определения  своего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народной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 по ролям.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57. И. Крылов «Чиж и Голубь»;  Л. Н. Толстой «Белка и волк», «Комар и лев».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понимание  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 (мораль).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 по их идейному содержанию.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с заданной идеей.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ставить перед собой исполнительскую задачу и следовать ей.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     самоконтроля при чтении.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 текст для выявления мотивации,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по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идейному содержанию.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Прислушиваться к мнению одноклассников.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навыки 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высказывание определенной идейной  направленности.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вслух осмысленно, правильно  и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 отношение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 (мораль).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 заданную  мораль.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по их идейному содержанию.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58.     Г. Ладонщиков «В старой сказке»; русская народная сказка «Баба-Яга».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поведения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 от иного лица.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личностную децентрацию.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 от иного лица.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59. Русская народная сказка  «Падчерица и  мачехина дочка».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использование художественного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персонажей.</w:t>
            </w:r>
          </w:p>
          <w:p w:rsidR="00F352F8" w:rsidRPr="002D12E7" w:rsidRDefault="00F352F8" w:rsidP="004F283E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  словесно.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Выбирать книги по заданным  параметрам  и читать их.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Готовить презентацию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приема противопоставления.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сопоставительной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использование художественного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сопоставительную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характеристику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Готовят  презентацию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60.     Книги по  теме «Народные волшебные сказки о людях хороших и не очень хороших».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Выступать с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презентацией перед сверстниками.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презентацию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61–62.  Б. Заходер «Серая Звёздочка».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и анализировать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формулировать тему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особенности построения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образа рассказчика и его функции в тексте.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формулируют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тему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63–64.     Английская сказка «Хромая Молли».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сюжетную линию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сюжетной линии.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сюжетную линию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 текст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65-66.          Чешская сказка «Златовласка».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такого художественного средства, как звукоподражание.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особенностями  волшебных сказок.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темы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особенностями  волшебных  сказок.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тему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над особенностями  волшебных сказок.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67-69.     Итальянская сказка «Дары феи Кренского  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микротему эпизода.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 (выборочный и творческий пересказ).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 высказывание в качестве дополнения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 высказывание о прочитанном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смыслообразованию.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Планировать  свою учебную дейтельность.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подбор и систематизацию информации по заданному параметру.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главное  в тексте.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микротему эпизода.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выборочный 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 качестве дополнения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 прочитанном произведении.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70.  Книги по теме «Волшебные литературные сказки».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опрочитанном произведении.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71.     Ю. Мориц «Песенка про сказку»;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чтения, прежде всего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особенность  синтаксической  организации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построение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музыкальное  иллюстрирование  стихотворного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авторскую принадлежность  произведения (народное, литературное).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тип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 прочитанное (частично).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 выявления синтаксических особенностей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выявления   особенностей построения 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с целью определения его   темы.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произведения  по жанрам.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сказки  по типам.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особенностями  синтаксической  организации 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особенностями  построения стихотворного  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 к прочитанным книгам.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авторскую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  произведения (народное, литературное).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тип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прочитанное (музыкальное  иллюстрирование).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тема: Жизнь дана на добрые дела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(8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№  72–73. Ю. Мориц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«Разговаривали вещи»;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навык  чтения, прежде всего правильность и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 к 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самоконтролю.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Ранжировать информацию. (П-1)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языковых средств.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74–75.  X. К. Андерсен «Ель».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Делать художественный  творческий пересказ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 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такого  средства  языковой выразительности, как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повтор.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76–77.     Е. Пермяк «Некрасивая Ёлка».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контекстный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ключевые слова.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текст-рассуждение  на заданную 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Цитировать.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ключевых слов.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текст по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ключевые слова.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78-79. Е. Клюев «Сказки Простого Карандаша»;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текст-повествование  на заданную 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Делиться со сверстниками читательскими предпочтениями.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нравственной оценке поступков.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Делиться с одноклассниками  читательским опытом.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-повествование  на 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Учебная тема: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доброе дело стой смело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80–82.     Русская народная сказка  «Иван – крестьянский сын и чудо-юдо».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художественные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 народной сказки (построения, языка).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художественные особенности  народной сказки (построения, языка).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83. Н. Артюхова «Трусиха»;   Э. Киселёва «Мальчик-Огонёк».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пересказ.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(графически и 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Составляютплан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   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 (графически и 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   жанр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продолжение  текста.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84–85. Б. Полевой «Последний день Матвея  Кузьмина».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 (документальный рассказ).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текст для характеристики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целью подбора соответствующей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пословицы.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пословицы с текстом.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с произведением  нового жанра.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86.     В. Высоцкий «Он не вернулся из боя»;  C. Баруздин  «Страшный клад».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 лирического героя.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лирического героя.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определения  эмоционального  состояния  лирического героя.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текст для характеристики  образа  лирического героя.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целью  наблюдения  за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  художественного  повтора.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образ   лирического героя.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в тексте, определяют 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Словесно 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87.   С. Маршак «Рассказ о неизвестном герое»;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персонажей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 жанры.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Давать нравственную оценку.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выявления мотивации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текст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для характеристики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жанр литературного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Сопоставляют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жанры.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 книгах.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88.  «Книги о подвигах».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Ориентироваться в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опрочитанном.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3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родителей почитает, тот вовек не погибает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89.  В. Осеева «Печенье», «Лекарство»; Б. Емельянов «Мамины руки».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продолжение  текста.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 из разных произведений.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продолжение  текста.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90. Л"/>
              </w:smartTagPr>
              <w:r w:rsidRPr="002D12E7">
                <w:rPr>
                  <w:rFonts w:ascii="Times New Roman" w:hAnsi="Times New Roman"/>
                  <w:sz w:val="24"/>
                  <w:szCs w:val="24"/>
                </w:rPr>
                <w:t>90. Л</w:t>
              </w:r>
            </w:smartTag>
            <w:r w:rsidRPr="002D12E7">
              <w:rPr>
                <w:rFonts w:ascii="Times New Roman" w:hAnsi="Times New Roman"/>
                <w:sz w:val="24"/>
                <w:szCs w:val="24"/>
              </w:rPr>
              <w:t xml:space="preserve">. Яковлев «Альбом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фотографий»;  Л. Квитко «Бабушкины руки»;   В. Драгунский «...Бы».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творческое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жанр литературного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Выражать личное мнение о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   текст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 эмоционального характера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образа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художественным своеобразием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жанра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 на заданную тему.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эмоциональный 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Сочиняюттекст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91.  Н. Артюхова «Трудный вечер».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аргументировать личное отношение к прочитанному.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  текст-рассуждение.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  текст-рассуждение.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на вопросы к тексту.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аргументируют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свое отношение к прочитанному.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Рассуждают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92–93. М. Зощенко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«Золотые слова»;  «Книги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Совершенствовать  ознакомительный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  поисковый 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аргументировать личное отношение к прочитанному.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  текст в виде  обращения к персонажам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 к  самоанализу.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 прочитанному.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образа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 определения идеи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художественного своеобразия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небольшой текст.   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Выступать перед одноклассниками с презентацией.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образ рассказчика.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небольшой 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94.     Адыгейская сказка «Девочка-птичка».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продолжение прочитанного  текста  по заданному параметру.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 характера 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продолжение  текста  по заданному  параметру.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Расширяют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продолжение прочитанного  текста  по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заданному параметру.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95-97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95-97.  Испанская сказка «Птица-Правда».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использованием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тип 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частичный пересказ.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 одной тематики.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личностной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Ориентироваться в  тексте  произведения.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типа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частичный пересказ.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 сравнением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тип 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художественный частичный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произведения одной тематики.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98-</w:t>
            </w:r>
            <w:smartTag w:uri="urn:schemas-microsoft-com:office:smarttags" w:element="metricconverter">
              <w:smartTagPr>
                <w:attr w:name="ProductID" w:val="99. A"/>
              </w:smartTagPr>
              <w:r w:rsidRPr="002D12E7">
                <w:rPr>
                  <w:rFonts w:ascii="Times New Roman" w:hAnsi="Times New Roman"/>
                  <w:sz w:val="24"/>
                  <w:szCs w:val="24"/>
                </w:rPr>
                <w:t>99. A</w:t>
              </w:r>
            </w:smartTag>
            <w:r w:rsidRPr="002D12E7">
              <w:rPr>
                <w:rFonts w:ascii="Times New Roman" w:hAnsi="Times New Roman"/>
                <w:sz w:val="24"/>
                <w:szCs w:val="24"/>
              </w:rPr>
              <w:t>. Платонов «Разноцветная бабочка».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 тему 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использованием выразительных языковых средств в художественно организованной речи (эпитетов,  сравнений, олицетворений и др.).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 эмпатию.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для  определения темы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 использованием выразительных языковых средств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100-101.     Русская народная сказка  «Подземные царства».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и творческое 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предстоящее чтение.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над особенностями построения народной волшебной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рассказ по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национальную идентичность. 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 анализировать и  оценивать высказывания сверстников.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Прогнозировать характер произведения перед чтением.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характеристики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наблюдения  над художественными особенностями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 наблюдения  над особенностями построения волшебной сказки.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подбора иллюстрации.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картине. 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тему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использованием  языковых средств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народной волшебной 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иллюстрацию с эпизодом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102. «Книги о семье»; обобщение.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Выступать с сообщением о прочитанном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  перед сверстниками.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опрочитанном.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3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 идет, весне дорогу!..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103. Ф. Тютчев «Зима недаром злится»;  М. Пришвин «Капля и камень».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104.     В.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Железников «Три ветки мимозы»; И. Северянин  «Отчего?».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   осмысленность  и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свое отношение к персонажу.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нравственно-этические  ориентиры. (Л.)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своего отношения к  персонажу.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рассказчика в повествовательном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своё отношение к персонажу.</w:t>
            </w:r>
          </w:p>
          <w:p w:rsidR="00F352F8" w:rsidRPr="002D12E7" w:rsidRDefault="00F352F8" w:rsidP="004F283E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3538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105. Г"/>
              </w:smartTagPr>
              <w:r w:rsidRPr="002D12E7">
                <w:rPr>
                  <w:rFonts w:ascii="Times New Roman" w:hAnsi="Times New Roman"/>
                  <w:sz w:val="24"/>
                  <w:szCs w:val="24"/>
                </w:rPr>
                <w:t>105. Г</w:t>
              </w:r>
            </w:smartTag>
            <w:r w:rsidRPr="002D12E7">
              <w:rPr>
                <w:rFonts w:ascii="Times New Roman" w:hAnsi="Times New Roman"/>
                <w:sz w:val="24"/>
                <w:szCs w:val="24"/>
              </w:rPr>
              <w:t>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правильность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 Определять тему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Озаглавливать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антонимов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Различать типы текстов (повествование, рассуждение, описание).</w:t>
            </w: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определения его темы.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его языковой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 (П-2.)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тему 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эпитетов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антонимов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Различают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типы текстов (повествование, рассуждение, описание).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106-107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106–107. А. Плещеев   «Весна»  («Песни жаворонков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в виде продолжения прочитанного.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его эмоционального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характеристики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текст в виде продолжения прочитанного.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Создаюттекст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 виде продолжения прочитанного.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108. А. Майков «Ласточка примчалась...»;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А. К. Толстой «Звонче жаворонка пенье...»;  А. Фет «Я пришёл к тебе с приветом...».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осмысленность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средств языковой выразительности (метафорой,     олицетворением).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синтаксической  организацией 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Ставить перед собой и реализовывать исполнительскую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синтаксического своеобразия.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своеобразием синтаксического построения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109. А. Чехов «Весной»;    Я. Аким «Апрель».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Аннотировать прочитанную книгу.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инструкции. 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 в 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Ищут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аннотацию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110. А. Блок «Вербочки»;  Л. Чарская «Дивные звуки»;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  средств языковой выразительности (художественным повтором,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эпитетом,олицетворением).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Приобщать к национальной культуре.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Ставить перед собой 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111.   «Книги о весне»;  обобщение.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Аннотировать  прочитанное произведение.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группе текстов.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Аннотируют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 произведение.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Иллюстрируют.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Учебная  тема: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Любовь — волшебная страна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112-114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112-114.    В. Берестов «Вечер. В мокрых цветах подоконник...»;  Н. Вагнер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«Сказка».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Совершенствовать поисковый способ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роль  пейзажного описания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(тавтологическим повтором,  эпитетом,метафорой,сравнением, сказочными словами и оборотами речи).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выразительностью  использования   глаголов.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продолжение  текста в стилистике автора.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к нравственной оценке.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роли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пейзажного описания.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выразительных  средств  языка.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приема противопоставления.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продолжение  текста.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роль пейзажа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тавтологического повтора.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эпитетов.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метафоры.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  сравнений.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   сказочных  слов  и оборотов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выразительностью  использования   глаголов.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 приема противопоставления.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продолжение  текста в стилистике произведения.   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115.   Братья Гримм «Рапунцель».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элементов равзития действия.  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Делают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творческий пересказ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иллюстрацию с эпизодом.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116-117.     Французская сказка «Красавица и    чудовище».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Иллюстрировать прочитанное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(словесно и графически).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Формировать способность к самоанализу.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элементов развития действия.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художественный  творческий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  (словесно и графически).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118.  X. К. Андерсен «Ромашка».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 личное отношение к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 и их взаимоотношения.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 и их взаимоотношений.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наблюдения  над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 средств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 и их взаимоотношения.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 №  119.  Ш. Сильверстайн «Щедрое дерево».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текст-рассуждение.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Ориентироваться в  тексте  произведения.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деления текста на части.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текст-рассуждение.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-рассуждение.   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120-122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120–122.     Русская народная сказка «Пёрышко Финиста-ясна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сокола».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фабулу.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языковые особенности  народной волшебной сказки (повторы, эпитеты,  устойчивые сказочные выражения).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  особенности  построения народной волшебной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словесно и графически.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рассказ о персонаже.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к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фабулы.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  языковых особенностей  народной волшебной сказки (повторы, эпитеты,  устойчивые сказочные выражения).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выявления    особенностей  построения народной волшебной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 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рассказ о персонаже.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фабулу.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  языковые особенности  народной волшебной сказки (повторы, эпитеты,  устойчивые сказочные выражения).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  особенности  построения народной волшебной сказки.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 персонаже.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123-124.     Польская сказка «Каменный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Принц и Прекрасная Померанца».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осмысленность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наблюдения над особенностями построения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элементов развития действия.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 и графически).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Читать по ролям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125.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«Книги о прекрасных женщинах»; А. Фет «Облаком волнистым...»;  И. Тургенев «Воробей».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навык  чтения, прежде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всего осмысленность  и  выразительность.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героя,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 отношение автора к персонажу.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Систематизировать 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текст с целью  определения  эмоционального состояния лирического героя,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 выявления  отношения автора к персонажу.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наблюдения над  использованием   средств языковой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лирического героя, персонажа.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отношение автора к персонажу.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(словесно)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опрочитанном.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5" w:type="dxa"/>
            <w:gridSpan w:val="4"/>
          </w:tcPr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r w:rsidRPr="002D1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Чудесное — рядом </w:t>
            </w:r>
            <w:r w:rsidRPr="002D12E7"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126–127.    Р. Сеф «Чудо»; А. Прокофьев «Люблю берёзку  русскую...»;  К. Паустовский «Заботливый цветок».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Составлять партитуру для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Пересказывать прочитанное  от иного лица.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сочинение по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Сравнивать  типы 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патриотизм.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в тексте новую информацию.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Учитывать мнение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сочинение  по картине.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эпитетов   в художественно организованной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  от иного лица.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 сочинение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типы  речи.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 книге.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 №  128.     В. Жуковский «Родного неба милый  свет...»;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С. Маршак «О том, как хороша природа»; Н. Абрамцева «Радуга».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персонажа.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Сопоставлять произведения, посвященные одной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чувство  патриотизма.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Ставить перед собой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Планировать свою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определения эмоционального состояния персонажа.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Сопоставлять 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текст-рассуждение на заданную тему.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 персонажа.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 Выявляют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произведения, посвященные одной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-рассуждение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129-130.  Ю. Могутин «Берег бродячих   камешков»;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М. Пришвин «Дятел»;  В. Астафьев «Стрижонок Скрип».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правильность.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контекстный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Озаглавливать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  текст на основе своего жизненного опыта.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Формировать экологическое сознание.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 характеристики образа рассказчика.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 с целью определения эмоционального состояния 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контекстный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эмоциональное состояние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Ориентируются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Создают 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своего жизненного опыта.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Уроки  №  131-132.     О. Дриз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«Счастье»; Б. Заходер «Что красивее всего?»;  белорусская сказка «Музыка-чародейник».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Совершенствовать  поисковый  способ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(олицетворение, метафора, сравнение).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эмоционального характера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Учитывать  мнение  окружающих.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Создавать текст-рассуждение  на заданную  тему.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133-134</w:t>
            </w:r>
          </w:p>
        </w:tc>
        <w:tc>
          <w:tcPr>
            <w:tcW w:w="714" w:type="dxa"/>
          </w:tcPr>
          <w:p w:rsidR="00A247C9" w:rsidRPr="002D12E7" w:rsidRDefault="00A247C9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 №  133–134.     Итальянская сказка «Тайна Флорио».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 жанр.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 читать книги 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Готовить презентацию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способность к  децентрации.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эмпатию. (Л)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самоконтролю.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Выделять  в тексте наиболее важную информацию.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Находить информацию в Интернете.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определения личного отношения к персонажам.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жанра.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применением приема противопоставления. (П-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Сочинять продолжение текста. ( 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сопоставительную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  персонажей.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Цитируют.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 жанр.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Инсценируют.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  по заданной теме.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Готовятся к  презентации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B85C08" w:rsidRPr="002D12E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№  135</w:t>
            </w:r>
            <w:r w:rsidR="00B85C08" w:rsidRPr="002D12E7">
              <w:rPr>
                <w:rFonts w:ascii="Times New Roman" w:hAnsi="Times New Roman"/>
                <w:sz w:val="24"/>
                <w:szCs w:val="24"/>
              </w:rPr>
              <w:t>-136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     И. Мазнин «Давайте дружить»;  Ю. Ким «Летучий ковёр»;  В. Шефнер «Миг».</w:t>
            </w: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заголовок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Определять тему.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 с целью определения эмоционального характера текста.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идеи.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выразительно  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заголовок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тему.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Учат  наизусть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F8" w:rsidRPr="002D12E7" w:rsidTr="00B85C08">
        <w:trPr>
          <w:trHeight w:val="96"/>
        </w:trPr>
        <w:tc>
          <w:tcPr>
            <w:tcW w:w="583" w:type="dxa"/>
          </w:tcPr>
          <w:p w:rsidR="00F352F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№ 137</w:t>
            </w:r>
            <w:r w:rsidR="00F352F8" w:rsidRPr="002D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-138</w:t>
            </w:r>
            <w:r w:rsidR="00F352F8" w:rsidRPr="002D12E7">
              <w:rPr>
                <w:rFonts w:ascii="Times New Roman" w:hAnsi="Times New Roman"/>
                <w:sz w:val="24"/>
                <w:szCs w:val="24"/>
              </w:rPr>
              <w:t xml:space="preserve">   «Книги об обыкновенных чудесах», обобщение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Уроки №139-140</w:t>
            </w:r>
          </w:p>
          <w:p w:rsidR="00B85C08" w:rsidRPr="002D12E7" w:rsidRDefault="00BE3C5D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B85C08" w:rsidRPr="002D12E7">
              <w:rPr>
                <w:rFonts w:ascii="Times New Roman" w:hAnsi="Times New Roman"/>
                <w:sz w:val="24"/>
                <w:szCs w:val="24"/>
              </w:rPr>
              <w:t xml:space="preserve"> по пройденным произведениям.</w:t>
            </w: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C08" w:rsidRPr="002D12E7" w:rsidRDefault="00B85C0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подтемам,  жанрам. 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текст-рассуждение.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Формировать  мировоззрение.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Воспитывать  эстетическое отношение к природе. (Л.)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Планировать  свою  читательскую деятельность. (Р.)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Ориентироваться в 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lastRenderedPageBreak/>
              <w:t>книгах.  (П-1.)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Классифицировать      книги по жанрам,  подтемам.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sz w:val="24"/>
                <w:szCs w:val="24"/>
              </w:rPr>
              <w:t>Составлять  текст-рассуждение. (К.)</w:t>
            </w:r>
          </w:p>
        </w:tc>
        <w:tc>
          <w:tcPr>
            <w:tcW w:w="2920" w:type="dxa"/>
          </w:tcPr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 наизусть.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F352F8" w:rsidRPr="002D12E7" w:rsidRDefault="00F352F8" w:rsidP="004F283E">
            <w:pPr>
              <w:rPr>
                <w:rFonts w:ascii="Times New Roman" w:hAnsi="Times New Roman"/>
                <w:sz w:val="24"/>
                <w:szCs w:val="24"/>
              </w:rPr>
            </w:pPr>
            <w:r w:rsidRPr="002D1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  текст</w:t>
            </w:r>
            <w:r w:rsidRPr="002D12E7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F352F8" w:rsidRPr="002D12E7" w:rsidRDefault="00F352F8" w:rsidP="004F2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52F8" w:rsidRPr="002D12E7" w:rsidRDefault="00F352F8" w:rsidP="004F2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72E7" w:rsidRPr="002D12E7" w:rsidRDefault="00BB72E7" w:rsidP="004F283E">
      <w:pPr>
        <w:rPr>
          <w:sz w:val="24"/>
          <w:szCs w:val="24"/>
        </w:rPr>
      </w:pPr>
    </w:p>
    <w:sectPr w:rsidR="00BB72E7" w:rsidRPr="002D12E7" w:rsidSect="004F283E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EA" w:rsidRDefault="00D66AEA" w:rsidP="00F352F8">
      <w:pPr>
        <w:spacing w:after="0" w:line="240" w:lineRule="auto"/>
      </w:pPr>
      <w:r>
        <w:separator/>
      </w:r>
    </w:p>
  </w:endnote>
  <w:endnote w:type="continuationSeparator" w:id="1">
    <w:p w:rsidR="00D66AEA" w:rsidRDefault="00D66AEA" w:rsidP="00F3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EA" w:rsidRDefault="00D66AEA" w:rsidP="00F352F8">
      <w:pPr>
        <w:spacing w:after="0" w:line="240" w:lineRule="auto"/>
      </w:pPr>
      <w:r>
        <w:separator/>
      </w:r>
    </w:p>
  </w:footnote>
  <w:footnote w:type="continuationSeparator" w:id="1">
    <w:p w:rsidR="00D66AEA" w:rsidRDefault="00D66AEA" w:rsidP="00F352F8">
      <w:pPr>
        <w:spacing w:after="0" w:line="240" w:lineRule="auto"/>
      </w:pPr>
      <w:r>
        <w:continuationSeparator/>
      </w:r>
    </w:p>
  </w:footnote>
  <w:footnote w:id="2">
    <w:p w:rsidR="008D3976" w:rsidRDefault="008D3976" w:rsidP="00F352F8">
      <w:pPr>
        <w:pStyle w:val="ad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8E0E4F40"/>
    <w:lvl w:ilvl="0" w:tplc="A0DEFC16">
      <w:start w:val="1"/>
      <w:numFmt w:val="bullet"/>
      <w:lvlText w:val="■"/>
      <w:lvlJc w:val="left"/>
      <w:rPr>
        <w:sz w:val="26"/>
      </w:rPr>
    </w:lvl>
    <w:lvl w:ilvl="1" w:tplc="A41EADAC">
      <w:start w:val="1"/>
      <w:numFmt w:val="decimal"/>
      <w:lvlText w:val="%2)"/>
      <w:lvlJc w:val="left"/>
      <w:rPr>
        <w:rFonts w:cs="Times New Roman"/>
        <w:sz w:val="26"/>
        <w:szCs w:val="26"/>
      </w:rPr>
    </w:lvl>
    <w:lvl w:ilvl="2" w:tplc="1D524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BC1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201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4AA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0EE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74C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205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17"/>
    <w:multiLevelType w:val="hybridMultilevel"/>
    <w:tmpl w:val="72CC8C94"/>
    <w:lvl w:ilvl="0" w:tplc="87B6C358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 w:tplc="B0B462BE">
      <w:start w:val="1"/>
      <w:numFmt w:val="decimal"/>
      <w:lvlText w:val="%2)"/>
      <w:lvlJc w:val="left"/>
      <w:rPr>
        <w:rFonts w:cs="Times New Roman"/>
        <w:sz w:val="26"/>
        <w:szCs w:val="26"/>
      </w:rPr>
    </w:lvl>
    <w:lvl w:ilvl="2" w:tplc="8DA8C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20D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B00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2A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A21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BCB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E29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19"/>
    <w:multiLevelType w:val="hybridMultilevel"/>
    <w:tmpl w:val="496ACA44"/>
    <w:lvl w:ilvl="0" w:tplc="1B4E094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 w:tplc="CF966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AAC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A45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A8C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DCE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AAF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FA8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F01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39"/>
    <w:multiLevelType w:val="hybridMultilevel"/>
    <w:tmpl w:val="653E9B26"/>
    <w:lvl w:ilvl="0" w:tplc="AA866290">
      <w:start w:val="1"/>
      <w:numFmt w:val="decimal"/>
      <w:lvlText w:val="%1."/>
      <w:lvlJc w:val="left"/>
      <w:pPr>
        <w:ind w:left="0" w:firstLine="0"/>
      </w:pPr>
      <w:rPr>
        <w:rFonts w:cs="Times New Roman"/>
        <w:sz w:val="26"/>
        <w:szCs w:val="26"/>
      </w:rPr>
    </w:lvl>
    <w:lvl w:ilvl="1" w:tplc="ABA20B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85A0F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19A5D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58F0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0C8D6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532ED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0B6A8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EAA65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02A766B2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091E9D"/>
    <w:multiLevelType w:val="multilevel"/>
    <w:tmpl w:val="2AEC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C430B1"/>
    <w:multiLevelType w:val="hybridMultilevel"/>
    <w:tmpl w:val="57BC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C65AE"/>
    <w:multiLevelType w:val="multilevel"/>
    <w:tmpl w:val="001A2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F5B5472"/>
    <w:multiLevelType w:val="multilevel"/>
    <w:tmpl w:val="AAD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326E44"/>
    <w:multiLevelType w:val="multilevel"/>
    <w:tmpl w:val="D24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4405C4"/>
    <w:multiLevelType w:val="hybridMultilevel"/>
    <w:tmpl w:val="BBB6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1E3F44"/>
    <w:multiLevelType w:val="singleLevel"/>
    <w:tmpl w:val="8D8CA5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750BF2"/>
    <w:multiLevelType w:val="hybridMultilevel"/>
    <w:tmpl w:val="E2C2BA66"/>
    <w:lvl w:ilvl="0" w:tplc="000F4292">
      <w:start w:val="1"/>
      <w:numFmt w:val="bullet"/>
      <w:lvlText w:val="•"/>
      <w:lvlJc w:val="left"/>
      <w:pPr>
        <w:ind w:left="1260" w:hanging="360"/>
      </w:pPr>
      <w:rPr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C040412"/>
    <w:multiLevelType w:val="multilevel"/>
    <w:tmpl w:val="B4A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E31D1A"/>
    <w:multiLevelType w:val="hybridMultilevel"/>
    <w:tmpl w:val="AC70B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A02EF2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BA4372"/>
    <w:multiLevelType w:val="multilevel"/>
    <w:tmpl w:val="4622D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77253DA"/>
    <w:multiLevelType w:val="hybridMultilevel"/>
    <w:tmpl w:val="43EA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220454"/>
    <w:multiLevelType w:val="hybridMultilevel"/>
    <w:tmpl w:val="2B7A7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62C2D"/>
    <w:multiLevelType w:val="multilevel"/>
    <w:tmpl w:val="0178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D2DCD"/>
    <w:multiLevelType w:val="hybridMultilevel"/>
    <w:tmpl w:val="7F6A912C"/>
    <w:lvl w:ilvl="0" w:tplc="13ECBF6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E511E"/>
    <w:multiLevelType w:val="hybridMultilevel"/>
    <w:tmpl w:val="7D2C5D9E"/>
    <w:lvl w:ilvl="0" w:tplc="000F4292">
      <w:start w:val="1"/>
      <w:numFmt w:val="bullet"/>
      <w:lvlText w:val="•"/>
      <w:lvlJc w:val="left"/>
      <w:pPr>
        <w:ind w:left="720" w:hanging="360"/>
      </w:pPr>
      <w:rPr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D1088"/>
    <w:multiLevelType w:val="multilevel"/>
    <w:tmpl w:val="DE8C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826C3"/>
    <w:multiLevelType w:val="hybridMultilevel"/>
    <w:tmpl w:val="8E78FA30"/>
    <w:lvl w:ilvl="0" w:tplc="8F949F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B013AF"/>
    <w:multiLevelType w:val="hybridMultilevel"/>
    <w:tmpl w:val="9288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E69FA"/>
    <w:multiLevelType w:val="hybridMultilevel"/>
    <w:tmpl w:val="B92EB9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14357F"/>
    <w:multiLevelType w:val="hybridMultilevel"/>
    <w:tmpl w:val="245EA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3A0B2B"/>
    <w:multiLevelType w:val="multilevel"/>
    <w:tmpl w:val="35D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C53BAA"/>
    <w:multiLevelType w:val="hybridMultilevel"/>
    <w:tmpl w:val="2BD02D8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0CA522C"/>
    <w:multiLevelType w:val="hybridMultilevel"/>
    <w:tmpl w:val="6A78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CB5AB4"/>
    <w:multiLevelType w:val="hybridMultilevel"/>
    <w:tmpl w:val="E81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C1125"/>
    <w:multiLevelType w:val="hybridMultilevel"/>
    <w:tmpl w:val="E99E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813786"/>
    <w:multiLevelType w:val="hybridMultilevel"/>
    <w:tmpl w:val="73F892BA"/>
    <w:lvl w:ilvl="0" w:tplc="97E22C7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87BDD"/>
    <w:multiLevelType w:val="hybridMultilevel"/>
    <w:tmpl w:val="1DDA8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18"/>
  </w:num>
  <w:num w:numId="6">
    <w:abstractNumId w:val="30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6"/>
  </w:num>
  <w:num w:numId="14">
    <w:abstractNumId w:val="17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1"/>
  </w:num>
  <w:num w:numId="20">
    <w:abstractNumId w:val="2"/>
  </w:num>
  <w:num w:numId="21">
    <w:abstractNumId w:val="9"/>
  </w:num>
  <w:num w:numId="22">
    <w:abstractNumId w:val="24"/>
  </w:num>
  <w:num w:numId="23">
    <w:abstractNumId w:val="14"/>
  </w:num>
  <w:num w:numId="24">
    <w:abstractNumId w:val="10"/>
  </w:num>
  <w:num w:numId="25">
    <w:abstractNumId w:val="15"/>
  </w:num>
  <w:num w:numId="26">
    <w:abstractNumId w:val="2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9"/>
  </w:num>
  <w:num w:numId="31">
    <w:abstractNumId w:val="36"/>
  </w:num>
  <w:num w:numId="32">
    <w:abstractNumId w:val="34"/>
  </w:num>
  <w:num w:numId="33">
    <w:abstractNumId w:val="35"/>
  </w:num>
  <w:num w:numId="34">
    <w:abstractNumId w:val="21"/>
  </w:num>
  <w:num w:numId="35">
    <w:abstractNumId w:val="33"/>
  </w:num>
  <w:num w:numId="36">
    <w:abstractNumId w:val="26"/>
  </w:num>
  <w:num w:numId="37">
    <w:abstractNumId w:val="12"/>
  </w:num>
  <w:num w:numId="38">
    <w:abstractNumId w:val="12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F4C"/>
    <w:rsid w:val="0017581D"/>
    <w:rsid w:val="001B7F2D"/>
    <w:rsid w:val="002107F7"/>
    <w:rsid w:val="0021795A"/>
    <w:rsid w:val="002315FF"/>
    <w:rsid w:val="0028167C"/>
    <w:rsid w:val="002A3BB3"/>
    <w:rsid w:val="002C781A"/>
    <w:rsid w:val="002D12E7"/>
    <w:rsid w:val="0030330A"/>
    <w:rsid w:val="003249A9"/>
    <w:rsid w:val="00340BD4"/>
    <w:rsid w:val="00391455"/>
    <w:rsid w:val="003A5F71"/>
    <w:rsid w:val="00427686"/>
    <w:rsid w:val="00454A1A"/>
    <w:rsid w:val="004918DA"/>
    <w:rsid w:val="004F283E"/>
    <w:rsid w:val="00523F4C"/>
    <w:rsid w:val="00534742"/>
    <w:rsid w:val="005C2D79"/>
    <w:rsid w:val="0065379F"/>
    <w:rsid w:val="0067602C"/>
    <w:rsid w:val="006B50AA"/>
    <w:rsid w:val="0072527E"/>
    <w:rsid w:val="00801B7F"/>
    <w:rsid w:val="008D3976"/>
    <w:rsid w:val="008E6330"/>
    <w:rsid w:val="0090791F"/>
    <w:rsid w:val="009A0ED3"/>
    <w:rsid w:val="00A23C1F"/>
    <w:rsid w:val="00A247C9"/>
    <w:rsid w:val="00A403C1"/>
    <w:rsid w:val="00A45DBE"/>
    <w:rsid w:val="00A472B5"/>
    <w:rsid w:val="00AD0582"/>
    <w:rsid w:val="00AD4FBD"/>
    <w:rsid w:val="00B85C08"/>
    <w:rsid w:val="00BB72E7"/>
    <w:rsid w:val="00BE3C5D"/>
    <w:rsid w:val="00C834F0"/>
    <w:rsid w:val="00D27699"/>
    <w:rsid w:val="00D30AB2"/>
    <w:rsid w:val="00D32F0B"/>
    <w:rsid w:val="00D520A1"/>
    <w:rsid w:val="00D66AEA"/>
    <w:rsid w:val="00DE6E43"/>
    <w:rsid w:val="00E34E0A"/>
    <w:rsid w:val="00E64DF6"/>
    <w:rsid w:val="00E80913"/>
    <w:rsid w:val="00EB5128"/>
    <w:rsid w:val="00F01209"/>
    <w:rsid w:val="00F127A0"/>
    <w:rsid w:val="00F352F8"/>
    <w:rsid w:val="00FC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F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5379F"/>
    <w:pPr>
      <w:spacing w:before="240" w:after="60" w:line="240" w:lineRule="auto"/>
      <w:outlineLvl w:val="7"/>
    </w:pPr>
    <w:rPr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65379F"/>
    <w:rPr>
      <w:rFonts w:ascii="Calibri" w:eastAsia="Calibri" w:hAnsi="Calibri" w:cs="Times New Roman"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53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99"/>
    <w:rsid w:val="0065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79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2">
    <w:name w:val="Основной текст (2)"/>
    <w:link w:val="21"/>
    <w:locked/>
    <w:rsid w:val="0065379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5379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7">
    <w:name w:val="c7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5379F"/>
  </w:style>
  <w:style w:type="character" w:customStyle="1" w:styleId="apple-converted-space">
    <w:name w:val="apple-converted-space"/>
    <w:basedOn w:val="a0"/>
    <w:rsid w:val="0065379F"/>
  </w:style>
  <w:style w:type="character" w:customStyle="1" w:styleId="c48">
    <w:name w:val="c48"/>
    <w:basedOn w:val="a0"/>
    <w:rsid w:val="0065379F"/>
  </w:style>
  <w:style w:type="paragraph" w:customStyle="1" w:styleId="Osnova">
    <w:name w:val="Osnova"/>
    <w:basedOn w:val="a"/>
    <w:uiPriority w:val="99"/>
    <w:rsid w:val="0065379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65379F"/>
  </w:style>
  <w:style w:type="character" w:customStyle="1" w:styleId="9">
    <w:name w:val="Основной текст (9)"/>
    <w:link w:val="91"/>
    <w:uiPriority w:val="99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5379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5">
    <w:name w:val="Основной текст (15)"/>
    <w:link w:val="151"/>
    <w:locked/>
    <w:rsid w:val="0065379F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65379F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character" w:customStyle="1" w:styleId="110">
    <w:name w:val="Заголовок №1 (10)"/>
    <w:link w:val="1101"/>
    <w:uiPriority w:val="99"/>
    <w:locked/>
    <w:rsid w:val="0065379F"/>
    <w:rPr>
      <w:b/>
      <w:bCs/>
      <w:sz w:val="28"/>
      <w:szCs w:val="28"/>
      <w:shd w:val="clear" w:color="auto" w:fill="FFFFFF"/>
    </w:rPr>
  </w:style>
  <w:style w:type="paragraph" w:customStyle="1" w:styleId="1101">
    <w:name w:val="Заголовок №1 (10)1"/>
    <w:basedOn w:val="a"/>
    <w:link w:val="110"/>
    <w:uiPriority w:val="99"/>
    <w:rsid w:val="0065379F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6">
    <w:name w:val="Основной текст (26)"/>
    <w:link w:val="26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65379F"/>
    <w:pPr>
      <w:shd w:val="clear" w:color="auto" w:fill="FFFFFF"/>
      <w:spacing w:after="0" w:line="547" w:lineRule="exact"/>
      <w:ind w:firstLine="7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7">
    <w:name w:val="Основной текст (27)"/>
    <w:link w:val="27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5379F"/>
    <w:pPr>
      <w:shd w:val="clear" w:color="auto" w:fill="FFFFFF"/>
      <w:spacing w:after="0" w:line="55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8">
    <w:name w:val="Основной текст (28)"/>
    <w:link w:val="28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65379F"/>
    <w:pPr>
      <w:shd w:val="clear" w:color="auto" w:fill="FFFFFF"/>
      <w:spacing w:after="0" w:line="552" w:lineRule="exac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№1"/>
    <w:link w:val="11"/>
    <w:uiPriority w:val="99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5379F"/>
    <w:pPr>
      <w:shd w:val="clear" w:color="auto" w:fill="FFFFFF"/>
      <w:spacing w:after="0" w:line="322" w:lineRule="exact"/>
      <w:jc w:val="righ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617pt">
    <w:name w:val="Основной текст (26) + 17 pt"/>
    <w:uiPriority w:val="99"/>
    <w:rsid w:val="006537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">
    <w:name w:val="Заголовок №12"/>
    <w:uiPriority w:val="99"/>
    <w:rsid w:val="0065379F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customStyle="1" w:styleId="22">
    <w:name w:val="Сетка таблицы22"/>
    <w:basedOn w:val="a1"/>
    <w:rsid w:val="0065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65379F"/>
    <w:pPr>
      <w:ind w:left="720"/>
      <w:contextualSpacing/>
    </w:pPr>
    <w:rPr>
      <w:lang w:eastAsia="ru-RU"/>
    </w:rPr>
  </w:style>
  <w:style w:type="paragraph" w:customStyle="1" w:styleId="Style10">
    <w:name w:val="Style10"/>
    <w:basedOn w:val="a"/>
    <w:rsid w:val="00653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5379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65379F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5379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3">
    <w:name w:val="Абзац списка1"/>
    <w:basedOn w:val="a"/>
    <w:rsid w:val="0065379F"/>
    <w:pPr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6537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6537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5379F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537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5379F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5379F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5379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537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5379F"/>
  </w:style>
  <w:style w:type="paragraph" w:customStyle="1" w:styleId="c5">
    <w:name w:val="c5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rsid w:val="006537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">
    <w:name w:val="Основной текст (4)"/>
    <w:link w:val="41"/>
    <w:locked/>
    <w:rsid w:val="0065379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5379F"/>
    <w:pPr>
      <w:shd w:val="clear" w:color="auto" w:fill="FFFFFF"/>
      <w:spacing w:before="60" w:after="60" w:line="240" w:lineRule="atLeast"/>
      <w:ind w:hanging="36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20">
    <w:name w:val="Заголовок №1 (2)"/>
    <w:link w:val="121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65379F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65379F"/>
  </w:style>
  <w:style w:type="character" w:customStyle="1" w:styleId="17">
    <w:name w:val="Текст выноски Знак1"/>
    <w:basedOn w:val="a0"/>
    <w:uiPriority w:val="99"/>
    <w:semiHidden/>
    <w:rsid w:val="0065379F"/>
    <w:rPr>
      <w:rFonts w:ascii="Tahoma" w:eastAsia="Times New Roman" w:hAnsi="Tahoma" w:cs="Tahoma" w:hint="default"/>
      <w:sz w:val="16"/>
      <w:szCs w:val="16"/>
    </w:rPr>
  </w:style>
  <w:style w:type="paragraph" w:customStyle="1" w:styleId="20">
    <w:name w:val="Без интервала2"/>
    <w:rsid w:val="006537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8">
    <w:name w:val="c18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379F"/>
  </w:style>
  <w:style w:type="character" w:customStyle="1" w:styleId="c2">
    <w:name w:val="c2"/>
    <w:basedOn w:val="a0"/>
    <w:rsid w:val="0065379F"/>
  </w:style>
  <w:style w:type="character" w:customStyle="1" w:styleId="c3">
    <w:name w:val="c3"/>
    <w:basedOn w:val="a0"/>
    <w:rsid w:val="0065379F"/>
  </w:style>
  <w:style w:type="paragraph" w:customStyle="1" w:styleId="Style4">
    <w:name w:val="Style4"/>
    <w:basedOn w:val="a"/>
    <w:uiPriority w:val="99"/>
    <w:rsid w:val="006B50AA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50A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50AA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50AA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8">
    <w:name w:val="Font Style18"/>
    <w:uiPriority w:val="99"/>
    <w:rsid w:val="006B50AA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6B50AA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6B50AA"/>
    <w:rPr>
      <w:rFonts w:ascii="Times New Roman" w:hAnsi="Times New Roman"/>
      <w:b/>
      <w:i/>
      <w:spacing w:val="10"/>
      <w:sz w:val="28"/>
    </w:rPr>
  </w:style>
  <w:style w:type="paragraph" w:styleId="ad">
    <w:name w:val="footnote text"/>
    <w:basedOn w:val="a"/>
    <w:link w:val="ae"/>
    <w:uiPriority w:val="99"/>
    <w:rsid w:val="00F352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352F8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rsid w:val="00F352F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F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5379F"/>
    <w:pPr>
      <w:spacing w:before="240" w:after="60" w:line="240" w:lineRule="auto"/>
      <w:outlineLvl w:val="7"/>
    </w:pPr>
    <w:rPr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65379F"/>
    <w:rPr>
      <w:rFonts w:ascii="Calibri" w:eastAsia="Calibri" w:hAnsi="Calibri" w:cs="Times New Roman"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53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99"/>
    <w:rsid w:val="0065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79F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2">
    <w:name w:val="Основной текст (2)"/>
    <w:link w:val="21"/>
    <w:locked/>
    <w:rsid w:val="0065379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5379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7">
    <w:name w:val="c7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5379F"/>
  </w:style>
  <w:style w:type="character" w:customStyle="1" w:styleId="apple-converted-space">
    <w:name w:val="apple-converted-space"/>
    <w:basedOn w:val="a0"/>
    <w:rsid w:val="0065379F"/>
  </w:style>
  <w:style w:type="character" w:customStyle="1" w:styleId="c48">
    <w:name w:val="c48"/>
    <w:basedOn w:val="a0"/>
    <w:rsid w:val="0065379F"/>
  </w:style>
  <w:style w:type="paragraph" w:customStyle="1" w:styleId="Osnova">
    <w:name w:val="Osnova"/>
    <w:basedOn w:val="a"/>
    <w:uiPriority w:val="99"/>
    <w:rsid w:val="0065379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65379F"/>
  </w:style>
  <w:style w:type="character" w:customStyle="1" w:styleId="9">
    <w:name w:val="Основной текст (9)"/>
    <w:link w:val="91"/>
    <w:uiPriority w:val="99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5379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5">
    <w:name w:val="Основной текст (15)"/>
    <w:link w:val="151"/>
    <w:locked/>
    <w:rsid w:val="0065379F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65379F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character" w:customStyle="1" w:styleId="110">
    <w:name w:val="Заголовок №1 (10)"/>
    <w:link w:val="1101"/>
    <w:uiPriority w:val="99"/>
    <w:locked/>
    <w:rsid w:val="0065379F"/>
    <w:rPr>
      <w:b/>
      <w:bCs/>
      <w:sz w:val="28"/>
      <w:szCs w:val="28"/>
      <w:shd w:val="clear" w:color="auto" w:fill="FFFFFF"/>
    </w:rPr>
  </w:style>
  <w:style w:type="paragraph" w:customStyle="1" w:styleId="1101">
    <w:name w:val="Заголовок №1 (10)1"/>
    <w:basedOn w:val="a"/>
    <w:link w:val="110"/>
    <w:uiPriority w:val="99"/>
    <w:rsid w:val="0065379F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6">
    <w:name w:val="Основной текст (26)"/>
    <w:link w:val="26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65379F"/>
    <w:pPr>
      <w:shd w:val="clear" w:color="auto" w:fill="FFFFFF"/>
      <w:spacing w:after="0" w:line="547" w:lineRule="exact"/>
      <w:ind w:firstLine="7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7">
    <w:name w:val="Основной текст (27)"/>
    <w:link w:val="27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5379F"/>
    <w:pPr>
      <w:shd w:val="clear" w:color="auto" w:fill="FFFFFF"/>
      <w:spacing w:after="0" w:line="55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8">
    <w:name w:val="Основной текст (28)"/>
    <w:link w:val="281"/>
    <w:uiPriority w:val="99"/>
    <w:locked/>
    <w:rsid w:val="0065379F"/>
    <w:rPr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65379F"/>
    <w:pPr>
      <w:shd w:val="clear" w:color="auto" w:fill="FFFFFF"/>
      <w:spacing w:after="0" w:line="552" w:lineRule="exac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№1"/>
    <w:link w:val="11"/>
    <w:uiPriority w:val="99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5379F"/>
    <w:pPr>
      <w:shd w:val="clear" w:color="auto" w:fill="FFFFFF"/>
      <w:spacing w:after="0" w:line="322" w:lineRule="exact"/>
      <w:jc w:val="righ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617pt">
    <w:name w:val="Основной текст (26) + 17 pt"/>
    <w:uiPriority w:val="99"/>
    <w:rsid w:val="006537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12">
    <w:name w:val="Заголовок №12"/>
    <w:uiPriority w:val="99"/>
    <w:rsid w:val="0065379F"/>
    <w:rPr>
      <w:rFonts w:ascii="Times New Roman" w:hAnsi="Times New Roman" w:cs="Times New Roman" w:hint="default"/>
      <w:b/>
      <w:bCs/>
      <w:sz w:val="26"/>
      <w:szCs w:val="26"/>
      <w:u w:val="single"/>
      <w:shd w:val="clear" w:color="auto" w:fill="FFFFFF"/>
    </w:rPr>
  </w:style>
  <w:style w:type="table" w:customStyle="1" w:styleId="22">
    <w:name w:val="Сетка таблицы22"/>
    <w:basedOn w:val="a1"/>
    <w:rsid w:val="0065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65379F"/>
    <w:pPr>
      <w:ind w:left="720"/>
      <w:contextualSpacing/>
    </w:pPr>
    <w:rPr>
      <w:lang w:eastAsia="ru-RU"/>
    </w:rPr>
  </w:style>
  <w:style w:type="paragraph" w:customStyle="1" w:styleId="Style10">
    <w:name w:val="Style10"/>
    <w:basedOn w:val="a"/>
    <w:rsid w:val="00653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5379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65379F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5379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3">
    <w:name w:val="Абзац списка1"/>
    <w:basedOn w:val="a"/>
    <w:rsid w:val="0065379F"/>
    <w:pPr>
      <w:ind w:left="720"/>
      <w:contextualSpacing/>
    </w:pPr>
    <w:rPr>
      <w:lang w:eastAsia="ru-RU"/>
    </w:rPr>
  </w:style>
  <w:style w:type="table" w:styleId="a5">
    <w:name w:val="Table Grid"/>
    <w:basedOn w:val="a1"/>
    <w:rsid w:val="006537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6537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5379F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rsid w:val="006537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65379F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5379F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5379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537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5379F"/>
  </w:style>
  <w:style w:type="paragraph" w:customStyle="1" w:styleId="c5">
    <w:name w:val="c5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rsid w:val="006537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">
    <w:name w:val="Основной текст (4)"/>
    <w:link w:val="41"/>
    <w:locked/>
    <w:rsid w:val="0065379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5379F"/>
    <w:pPr>
      <w:shd w:val="clear" w:color="auto" w:fill="FFFFFF"/>
      <w:spacing w:before="60" w:after="60" w:line="240" w:lineRule="atLeast"/>
      <w:ind w:hanging="36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20">
    <w:name w:val="Заголовок №1 (2)"/>
    <w:link w:val="121"/>
    <w:locked/>
    <w:rsid w:val="0065379F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65379F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65379F"/>
  </w:style>
  <w:style w:type="character" w:customStyle="1" w:styleId="17">
    <w:name w:val="Текст выноски Знак1"/>
    <w:basedOn w:val="a0"/>
    <w:uiPriority w:val="99"/>
    <w:semiHidden/>
    <w:rsid w:val="0065379F"/>
    <w:rPr>
      <w:rFonts w:ascii="Tahoma" w:eastAsia="Times New Roman" w:hAnsi="Tahoma" w:cs="Tahoma" w:hint="default"/>
      <w:sz w:val="16"/>
      <w:szCs w:val="16"/>
    </w:rPr>
  </w:style>
  <w:style w:type="paragraph" w:customStyle="1" w:styleId="20">
    <w:name w:val="Без интервала2"/>
    <w:rsid w:val="006537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8">
    <w:name w:val="c18"/>
    <w:basedOn w:val="a"/>
    <w:rsid w:val="00653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379F"/>
  </w:style>
  <w:style w:type="character" w:customStyle="1" w:styleId="c2">
    <w:name w:val="c2"/>
    <w:basedOn w:val="a0"/>
    <w:rsid w:val="0065379F"/>
  </w:style>
  <w:style w:type="character" w:customStyle="1" w:styleId="c3">
    <w:name w:val="c3"/>
    <w:basedOn w:val="a0"/>
    <w:rsid w:val="00653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25308</Words>
  <Characters>144261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29</cp:revision>
  <cp:lastPrinted>2015-09-06T09:38:00Z</cp:lastPrinted>
  <dcterms:created xsi:type="dcterms:W3CDTF">2014-09-28T19:15:00Z</dcterms:created>
  <dcterms:modified xsi:type="dcterms:W3CDTF">2017-08-31T12:17:00Z</dcterms:modified>
</cp:coreProperties>
</file>