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B5" w:rsidRPr="00AC4441" w:rsidRDefault="00080BB5" w:rsidP="00080BB5">
      <w:pPr>
        <w:pStyle w:val="a3"/>
        <w:ind w:left="6820" w:right="80" w:hanging="1575"/>
        <w:contextualSpacing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 xml:space="preserve">Приложение к письму №          от </w:t>
      </w:r>
    </w:p>
    <w:p w:rsidR="00080BB5" w:rsidRPr="00AC4441" w:rsidRDefault="00080BB5" w:rsidP="00080BB5">
      <w:pPr>
        <w:pStyle w:val="70"/>
        <w:shd w:val="clear" w:color="auto" w:fill="auto"/>
        <w:spacing w:before="0" w:line="240" w:lineRule="auto"/>
        <w:ind w:left="40"/>
        <w:contextualSpacing/>
        <w:rPr>
          <w:rStyle w:val="7"/>
          <w:b/>
          <w:bCs/>
          <w:color w:val="000000"/>
          <w:sz w:val="32"/>
          <w:szCs w:val="32"/>
        </w:rPr>
      </w:pPr>
      <w:r w:rsidRPr="00AC4441">
        <w:rPr>
          <w:rStyle w:val="7"/>
          <w:b/>
          <w:bCs/>
          <w:color w:val="000000"/>
          <w:sz w:val="32"/>
          <w:szCs w:val="32"/>
        </w:rPr>
        <w:t>Рекомендации по проведению профилактических и дезинфекционных мероприятий по предупреждению распространения новой коронавирусной инфекции на пищеблоках образовательных организаций</w:t>
      </w:r>
    </w:p>
    <w:p w:rsidR="00080BB5" w:rsidRPr="00AC4441" w:rsidRDefault="00080BB5" w:rsidP="00080BB5">
      <w:pPr>
        <w:pStyle w:val="70"/>
        <w:shd w:val="clear" w:color="auto" w:fill="auto"/>
        <w:spacing w:before="0" w:line="240" w:lineRule="auto"/>
        <w:ind w:left="40"/>
        <w:contextualSpacing/>
        <w:rPr>
          <w:sz w:val="32"/>
          <w:szCs w:val="32"/>
        </w:rPr>
      </w:pPr>
    </w:p>
    <w:p w:rsidR="00080BB5" w:rsidRPr="00AC4441" w:rsidRDefault="00080BB5" w:rsidP="00080BB5">
      <w:pPr>
        <w:pStyle w:val="a3"/>
        <w:ind w:left="100" w:right="80" w:firstLine="66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080BB5" w:rsidRPr="00AC4441" w:rsidRDefault="00080BB5" w:rsidP="00080BB5">
      <w:pPr>
        <w:pStyle w:val="a3"/>
        <w:ind w:left="100" w:firstLine="660"/>
        <w:contextualSpacing/>
        <w:jc w:val="both"/>
        <w:rPr>
          <w:sz w:val="32"/>
          <w:szCs w:val="32"/>
        </w:rPr>
      </w:pPr>
      <w:r w:rsidRPr="00AC4441">
        <w:rPr>
          <w:rStyle w:val="a5"/>
          <w:sz w:val="32"/>
          <w:szCs w:val="32"/>
        </w:rPr>
        <w:t>Механизмы передачи инфекции</w:t>
      </w:r>
      <w:r w:rsidRPr="00AC4441">
        <w:rPr>
          <w:rStyle w:val="a4"/>
          <w:color w:val="000000"/>
          <w:sz w:val="32"/>
          <w:szCs w:val="32"/>
        </w:rPr>
        <w:t xml:space="preserve"> - воздушно-капельный, контактный, фекально-оральный.</w:t>
      </w:r>
    </w:p>
    <w:p w:rsidR="00080BB5" w:rsidRPr="00AC4441" w:rsidRDefault="00080BB5" w:rsidP="00080BB5">
      <w:pPr>
        <w:pStyle w:val="70"/>
        <w:shd w:val="clear" w:color="auto" w:fill="auto"/>
        <w:spacing w:before="0" w:line="240" w:lineRule="auto"/>
        <w:ind w:left="100" w:firstLine="660"/>
        <w:contextualSpacing/>
        <w:jc w:val="both"/>
        <w:rPr>
          <w:sz w:val="32"/>
          <w:szCs w:val="32"/>
        </w:rPr>
      </w:pPr>
      <w:r w:rsidRPr="00AC4441">
        <w:rPr>
          <w:rStyle w:val="7"/>
          <w:b/>
          <w:bCs/>
          <w:color w:val="000000"/>
          <w:sz w:val="32"/>
          <w:szCs w:val="32"/>
        </w:rPr>
        <w:t>Меры профилактики:</w:t>
      </w:r>
    </w:p>
    <w:p w:rsidR="00080BB5" w:rsidRPr="00AC4441" w:rsidRDefault="00080BB5" w:rsidP="00080BB5">
      <w:pPr>
        <w:pStyle w:val="a3"/>
        <w:ind w:left="100" w:right="80" w:firstLine="66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Соблюдение мер личной гигиены. Не допускается к работе персонал с проявлениями острых респираторных инфекций (повышенная температура, кашель, насморк).</w:t>
      </w:r>
    </w:p>
    <w:p w:rsidR="00080BB5" w:rsidRPr="00AC4441" w:rsidRDefault="00080BB5" w:rsidP="00080BB5">
      <w:pPr>
        <w:pStyle w:val="a3"/>
        <w:ind w:left="100" w:right="80" w:firstLine="66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080BB5" w:rsidRPr="00AC4441" w:rsidRDefault="00080BB5" w:rsidP="00080BB5">
      <w:pPr>
        <w:pStyle w:val="a3"/>
        <w:ind w:left="100" w:right="80" w:firstLine="66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080BB5" w:rsidRPr="00AC4441" w:rsidRDefault="00080BB5" w:rsidP="00080BB5">
      <w:pPr>
        <w:pStyle w:val="a3"/>
        <w:ind w:left="100" w:right="80" w:firstLine="660"/>
        <w:contextualSpacing/>
        <w:jc w:val="both"/>
        <w:rPr>
          <w:rStyle w:val="a4"/>
          <w:color w:val="000000"/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помещении использованием дезинфицирующих средств. Для дезинфекции применяют наименее токсичные средства. </w:t>
      </w:r>
    </w:p>
    <w:p w:rsidR="00080BB5" w:rsidRPr="00AC4441" w:rsidRDefault="00080BB5" w:rsidP="00080BB5">
      <w:pPr>
        <w:pStyle w:val="a3"/>
        <w:ind w:left="100" w:right="80" w:firstLine="66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lastRenderedPageBreak/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</w:t>
      </w:r>
    </w:p>
    <w:p w:rsidR="00080BB5" w:rsidRPr="00AC4441" w:rsidRDefault="00080BB5" w:rsidP="00080BB5">
      <w:pPr>
        <w:pStyle w:val="a3"/>
        <w:ind w:left="100"/>
        <w:contextualSpacing/>
        <w:jc w:val="both"/>
        <w:rPr>
          <w:rStyle w:val="a4"/>
          <w:color w:val="000000"/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(столовую), витрин самообслуживания.</w:t>
      </w:r>
    </w:p>
    <w:p w:rsidR="00080BB5" w:rsidRPr="00AC4441" w:rsidRDefault="00080BB5" w:rsidP="00080BB5">
      <w:pPr>
        <w:pStyle w:val="a3"/>
        <w:ind w:left="100" w:firstLine="751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 При наличии туалетов проводится их уборка и дезинфекция в установленном</w:t>
      </w:r>
    </w:p>
    <w:p w:rsidR="00080BB5" w:rsidRPr="00AC4441" w:rsidRDefault="00080BB5" w:rsidP="00080BB5">
      <w:pPr>
        <w:pStyle w:val="a3"/>
        <w:ind w:left="12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порядке.</w:t>
      </w:r>
    </w:p>
    <w:p w:rsidR="00080BB5" w:rsidRPr="00AC4441" w:rsidRDefault="00080BB5" w:rsidP="00080BB5">
      <w:pPr>
        <w:pStyle w:val="a3"/>
        <w:ind w:left="120" w:right="10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080BB5" w:rsidRPr="00AC4441" w:rsidRDefault="00080BB5" w:rsidP="00080BB5">
      <w:pPr>
        <w:pStyle w:val="a3"/>
        <w:ind w:left="120" w:right="10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080BB5" w:rsidRPr="00AC4441" w:rsidRDefault="00080BB5" w:rsidP="00080BB5">
      <w:pPr>
        <w:pStyle w:val="a3"/>
        <w:ind w:left="120" w:right="10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080BB5" w:rsidRPr="00AC4441" w:rsidRDefault="00080BB5" w:rsidP="00080BB5">
      <w:pPr>
        <w:pStyle w:val="a3"/>
        <w:spacing w:after="23"/>
        <w:ind w:left="12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Мытье столовой посуды ручным способом производят в следующем порядке:</w:t>
      </w:r>
    </w:p>
    <w:p w:rsidR="00080BB5" w:rsidRPr="00AC4441" w:rsidRDefault="00080BB5" w:rsidP="00080BB5">
      <w:pPr>
        <w:pStyle w:val="a3"/>
        <w:widowControl w:val="0"/>
        <w:numPr>
          <w:ilvl w:val="0"/>
          <w:numId w:val="1"/>
        </w:numPr>
        <w:tabs>
          <w:tab w:val="left" w:pos="1017"/>
        </w:tabs>
        <w:spacing w:after="32"/>
        <w:ind w:left="12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механическое удаление остатков пищи;</w:t>
      </w:r>
    </w:p>
    <w:p w:rsidR="00080BB5" w:rsidRPr="00AC4441" w:rsidRDefault="00080BB5" w:rsidP="00080BB5">
      <w:pPr>
        <w:pStyle w:val="a3"/>
        <w:widowControl w:val="0"/>
        <w:numPr>
          <w:ilvl w:val="0"/>
          <w:numId w:val="1"/>
        </w:numPr>
        <w:tabs>
          <w:tab w:val="left" w:pos="1017"/>
        </w:tabs>
        <w:spacing w:after="0"/>
        <w:ind w:left="12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мытье в воде с добавлением моющих средств в первой секции ванны;</w:t>
      </w:r>
    </w:p>
    <w:p w:rsidR="00080BB5" w:rsidRPr="00AC4441" w:rsidRDefault="00080BB5" w:rsidP="00080BB5">
      <w:pPr>
        <w:pStyle w:val="a3"/>
        <w:widowControl w:val="0"/>
        <w:numPr>
          <w:ilvl w:val="0"/>
          <w:numId w:val="1"/>
        </w:numPr>
        <w:tabs>
          <w:tab w:val="left" w:pos="1017"/>
        </w:tabs>
        <w:spacing w:after="0"/>
        <w:ind w:left="120" w:right="10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080BB5" w:rsidRPr="00AC4441" w:rsidRDefault="00080BB5" w:rsidP="00080BB5">
      <w:pPr>
        <w:pStyle w:val="a3"/>
        <w:widowControl w:val="0"/>
        <w:numPr>
          <w:ilvl w:val="0"/>
          <w:numId w:val="1"/>
        </w:numPr>
        <w:tabs>
          <w:tab w:val="left" w:pos="1017"/>
        </w:tabs>
        <w:spacing w:after="0"/>
        <w:ind w:left="120" w:right="10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</w:p>
    <w:p w:rsidR="00080BB5" w:rsidRPr="00AC4441" w:rsidRDefault="00080BB5" w:rsidP="00080BB5">
      <w:pPr>
        <w:pStyle w:val="a3"/>
        <w:widowControl w:val="0"/>
        <w:numPr>
          <w:ilvl w:val="0"/>
          <w:numId w:val="1"/>
        </w:numPr>
        <w:tabs>
          <w:tab w:val="left" w:pos="1017"/>
        </w:tabs>
        <w:spacing w:after="0"/>
        <w:ind w:left="120" w:right="10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lastRenderedPageBreak/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080BB5" w:rsidRPr="00AC4441" w:rsidRDefault="00080BB5" w:rsidP="00080BB5">
      <w:pPr>
        <w:pStyle w:val="a3"/>
        <w:widowControl w:val="0"/>
        <w:numPr>
          <w:ilvl w:val="0"/>
          <w:numId w:val="1"/>
        </w:numPr>
        <w:tabs>
          <w:tab w:val="left" w:pos="1017"/>
        </w:tabs>
        <w:spacing w:after="0"/>
        <w:ind w:left="120" w:right="10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насадкой,</w:t>
      </w:r>
    </w:p>
    <w:p w:rsidR="00080BB5" w:rsidRPr="00AC4441" w:rsidRDefault="00080BB5" w:rsidP="00080BB5">
      <w:pPr>
        <w:pStyle w:val="a3"/>
        <w:widowControl w:val="0"/>
        <w:numPr>
          <w:ilvl w:val="0"/>
          <w:numId w:val="1"/>
        </w:numPr>
        <w:tabs>
          <w:tab w:val="left" w:pos="1017"/>
        </w:tabs>
        <w:spacing w:after="0"/>
        <w:ind w:left="12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просушивание посуды на решетчатых полках, стеллажах.</w:t>
      </w:r>
    </w:p>
    <w:p w:rsidR="00080BB5" w:rsidRPr="00AC4441" w:rsidRDefault="00080BB5" w:rsidP="00080BB5">
      <w:pPr>
        <w:pStyle w:val="a3"/>
        <w:ind w:left="120" w:right="10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080BB5" w:rsidRPr="00AC4441" w:rsidRDefault="00080BB5" w:rsidP="00080BB5">
      <w:pPr>
        <w:pStyle w:val="a3"/>
        <w:ind w:left="120" w:right="10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Для дезинфекции могут быть использованы средства из различных химических групп: хлорактивные (натриевая соль дихлоризоциануровой кислоты):</w:t>
      </w:r>
    </w:p>
    <w:p w:rsidR="00080BB5" w:rsidRPr="00AC4441" w:rsidRDefault="00080BB5" w:rsidP="00080BB5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/>
        <w:ind w:left="12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в концентрации активного хлора в рабочем растворе не менее 0,06%, хлорамин Б,</w:t>
      </w:r>
    </w:p>
    <w:p w:rsidR="00080BB5" w:rsidRPr="00AC4441" w:rsidRDefault="00080BB5" w:rsidP="00080BB5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/>
        <w:ind w:left="80" w:right="6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в концентрации активного хлора в рабочем растворе не менее 3,0%), кислородактивные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</w:t>
      </w:r>
      <w:r w:rsidRPr="00AC4441">
        <w:rPr>
          <w:rStyle w:val="a4"/>
          <w:color w:val="000000"/>
          <w:sz w:val="32"/>
          <w:szCs w:val="32"/>
        </w:rPr>
        <w:tab/>
        <w:t>антисептиков</w:t>
      </w:r>
      <w:r w:rsidRPr="00AC4441">
        <w:rPr>
          <w:rStyle w:val="a4"/>
          <w:color w:val="000000"/>
          <w:sz w:val="32"/>
          <w:szCs w:val="32"/>
        </w:rPr>
        <w:tab/>
        <w:t>и дезинфицирующих средств для обработки небольших по площади поверхностей - изопропиловыи спирт концентрации не менее 70% по массе, этиловый спирт в концентрации не менее 75% по массе). Содержание действующих веществ указано в Инструкциях по их применению.</w:t>
      </w:r>
    </w:p>
    <w:p w:rsidR="00080BB5" w:rsidRPr="00AC4441" w:rsidRDefault="00080BB5" w:rsidP="00080BB5">
      <w:pPr>
        <w:pStyle w:val="a3"/>
        <w:ind w:left="80" w:right="6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080BB5" w:rsidRPr="00AC4441" w:rsidRDefault="00080BB5" w:rsidP="00080BB5">
      <w:pPr>
        <w:pStyle w:val="a3"/>
        <w:ind w:left="80" w:right="60" w:firstLine="680"/>
        <w:contextualSpacing/>
        <w:jc w:val="both"/>
        <w:rPr>
          <w:sz w:val="32"/>
          <w:szCs w:val="32"/>
        </w:rPr>
      </w:pPr>
      <w:r w:rsidRPr="00AC4441">
        <w:rPr>
          <w:rStyle w:val="a4"/>
          <w:color w:val="000000"/>
          <w:sz w:val="32"/>
          <w:szCs w:val="32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</w:t>
      </w:r>
      <w:r w:rsidRPr="00AC4441">
        <w:rPr>
          <w:rStyle w:val="a4"/>
          <w:color w:val="000000"/>
          <w:sz w:val="32"/>
          <w:szCs w:val="32"/>
        </w:rPr>
        <w:lastRenderedPageBreak/>
        <w:t>используют наиболее надежные дезинфицирующие средства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3F0B7F" w:rsidRDefault="00080BB5">
      <w:bookmarkStart w:id="0" w:name="_GoBack"/>
      <w:bookmarkEnd w:id="0"/>
    </w:p>
    <w:sectPr w:rsidR="003F0B7F" w:rsidSect="00813D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8D"/>
    <w:rsid w:val="00080BB5"/>
    <w:rsid w:val="00347E20"/>
    <w:rsid w:val="00982B7C"/>
    <w:rsid w:val="00F7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7361-5921-4B2A-B172-4C6F5588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BB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0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">
    <w:name w:val="Основной текст (7)_"/>
    <w:link w:val="70"/>
    <w:rsid w:val="00080BB5"/>
    <w:rPr>
      <w:b/>
      <w:bCs/>
      <w:shd w:val="clear" w:color="auto" w:fill="FFFFFF"/>
    </w:rPr>
  </w:style>
  <w:style w:type="character" w:customStyle="1" w:styleId="a5">
    <w:name w:val="Основной текст + Курсив"/>
    <w:rsid w:val="00080BB5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ru-RU" w:bidi="ar-SA"/>
    </w:rPr>
  </w:style>
  <w:style w:type="paragraph" w:customStyle="1" w:styleId="70">
    <w:name w:val="Основной текст (7)"/>
    <w:basedOn w:val="a"/>
    <w:link w:val="7"/>
    <w:rsid w:val="00080BB5"/>
    <w:pPr>
      <w:widowControl w:val="0"/>
      <w:shd w:val="clear" w:color="auto" w:fill="FFFFFF"/>
      <w:spacing w:before="300" w:after="0" w:line="325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Охранатруда</dc:creator>
  <cp:keywords/>
  <dc:description/>
  <cp:lastModifiedBy>Охранатруда</cp:lastModifiedBy>
  <cp:revision>2</cp:revision>
  <dcterms:created xsi:type="dcterms:W3CDTF">2021-08-13T11:13:00Z</dcterms:created>
  <dcterms:modified xsi:type="dcterms:W3CDTF">2021-08-13T11:13:00Z</dcterms:modified>
</cp:coreProperties>
</file>