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1" w:rsidRDefault="000A5188" w:rsidP="00B31521">
      <w:pPr>
        <w:pStyle w:val="Heading1"/>
      </w:pPr>
      <w:r>
        <w:pict>
          <v:rect id="_x0000_s1026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B31521">
        <w:t>ПОЯСНИТЕЛЬНАЯ</w:t>
      </w:r>
      <w:r w:rsidR="00B31521">
        <w:rPr>
          <w:spacing w:val="-9"/>
        </w:rPr>
        <w:t xml:space="preserve"> </w:t>
      </w:r>
      <w:r w:rsidR="00B31521">
        <w:t>ЗАПИСКА</w:t>
      </w:r>
    </w:p>
    <w:p w:rsidR="00B31521" w:rsidRDefault="00B31521" w:rsidP="00B31521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2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B31521" w:rsidRDefault="00B31521" w:rsidP="00B31521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B31521" w:rsidRDefault="00B31521" w:rsidP="00B31521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B31521" w:rsidRDefault="00B31521" w:rsidP="00B31521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B31521" w:rsidRDefault="00B31521" w:rsidP="00B31521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B31521" w:rsidRDefault="00B31521" w:rsidP="00B31521">
      <w:pPr>
        <w:pStyle w:val="a3"/>
        <w:spacing w:line="292" w:lineRule="auto"/>
        <w:ind w:right="156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B31521" w:rsidRDefault="00B31521" w:rsidP="00B31521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B31521" w:rsidRDefault="00B31521" w:rsidP="00B31521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B31521" w:rsidRDefault="00B31521" w:rsidP="00B31521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B31521" w:rsidRDefault="00B31521" w:rsidP="00B31521">
      <w:pPr>
        <w:pStyle w:val="a5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B31521" w:rsidRDefault="00B31521" w:rsidP="00B31521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B31521" w:rsidRDefault="00B31521" w:rsidP="00B31521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B31521" w:rsidRDefault="00B31521" w:rsidP="00B31521">
      <w:pPr>
        <w:spacing w:line="292" w:lineRule="auto"/>
        <w:rPr>
          <w:sz w:val="24"/>
        </w:rPr>
        <w:sectPr w:rsidR="00B31521">
          <w:pgSz w:w="11900" w:h="16840"/>
          <w:pgMar w:top="520" w:right="540" w:bottom="280" w:left="560" w:header="720" w:footer="720" w:gutter="0"/>
          <w:cols w:space="720"/>
        </w:sectPr>
      </w:pPr>
    </w:p>
    <w:p w:rsidR="00B31521" w:rsidRDefault="00B31521" w:rsidP="00B31521">
      <w:pPr>
        <w:pStyle w:val="a3"/>
        <w:spacing w:before="62"/>
      </w:pPr>
      <w:r>
        <w:lastRenderedPageBreak/>
        <w:t>предположения).</w:t>
      </w:r>
    </w:p>
    <w:p w:rsidR="00B31521" w:rsidRDefault="00B31521" w:rsidP="00B31521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B31521" w:rsidRDefault="00B31521" w:rsidP="00B31521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B31521" w:rsidRDefault="00B31521" w:rsidP="00B31521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B31521" w:rsidRDefault="00B31521" w:rsidP="00B31521">
      <w:pPr>
        <w:sectPr w:rsidR="00B31521">
          <w:pgSz w:w="11900" w:h="16840"/>
          <w:pgMar w:top="500" w:right="540" w:bottom="280" w:left="560" w:header="720" w:footer="720" w:gutter="0"/>
          <w:cols w:space="720"/>
        </w:sectPr>
      </w:pPr>
    </w:p>
    <w:p w:rsidR="00B31521" w:rsidRDefault="000A5188" w:rsidP="00B31521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B31521">
        <w:t>СОДЕРЖАНИЕ</w:t>
      </w:r>
      <w:r w:rsidR="00B31521">
        <w:rPr>
          <w:spacing w:val="-8"/>
        </w:rPr>
        <w:t xml:space="preserve"> </w:t>
      </w:r>
      <w:r w:rsidR="00B31521">
        <w:t>УЧЕБНОГО</w:t>
      </w:r>
      <w:r w:rsidR="00B31521">
        <w:rPr>
          <w:spacing w:val="-8"/>
        </w:rPr>
        <w:t xml:space="preserve"> </w:t>
      </w:r>
      <w:r w:rsidR="00B31521">
        <w:t>ПРЕДМЕТА</w:t>
      </w:r>
    </w:p>
    <w:p w:rsidR="00B31521" w:rsidRDefault="00B31521" w:rsidP="00B31521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B31521" w:rsidRDefault="00B31521" w:rsidP="00B31521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B31521" w:rsidRDefault="00B31521" w:rsidP="00B31521">
      <w:pPr>
        <w:pStyle w:val="Heading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B31521" w:rsidRDefault="00B31521" w:rsidP="00B31521">
      <w:pPr>
        <w:pStyle w:val="a3"/>
        <w:spacing w:before="108" w:line="292" w:lineRule="auto"/>
        <w:ind w:left="106" w:right="270" w:firstLine="180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B31521" w:rsidRDefault="00B31521" w:rsidP="00B31521">
      <w:pPr>
        <w:pStyle w:val="a3"/>
        <w:spacing w:line="275" w:lineRule="exact"/>
        <w:ind w:left="286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:rsidR="00B31521" w:rsidRDefault="00B31521" w:rsidP="00B31521">
      <w:pPr>
        <w:pStyle w:val="a3"/>
        <w:spacing w:before="60" w:line="292" w:lineRule="auto"/>
        <w:ind w:left="106" w:right="116"/>
      </w:pPr>
      <w:r>
        <w:t>— метр, дециметр, сантиметр, миллиметр), времени (единицы времени — час, м</w:t>
      </w:r>
      <w:proofErr w:type="gramStart"/>
      <w:r>
        <w:t>и-</w:t>
      </w:r>
      <w:proofErr w:type="gramEnd"/>
      <w:r>
        <w:t xml:space="preserve">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:rsidR="00B31521" w:rsidRDefault="00B31521" w:rsidP="00B31521">
      <w:pPr>
        <w:pStyle w:val="Heading1"/>
        <w:spacing w:before="19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B31521" w:rsidRDefault="00B31521" w:rsidP="00B31521">
      <w:pPr>
        <w:pStyle w:val="a3"/>
        <w:spacing w:before="108" w:line="292" w:lineRule="auto"/>
        <w:ind w:left="106" w:firstLine="180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(реальность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</w:t>
      </w:r>
    </w:p>
    <w:p w:rsidR="00B31521" w:rsidRDefault="00B31521" w:rsidP="00B31521">
      <w:pPr>
        <w:pStyle w:val="a3"/>
        <w:spacing w:line="292" w:lineRule="auto"/>
        <w:ind w:left="106" w:firstLine="180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B31521" w:rsidRDefault="00B31521" w:rsidP="00B31521">
      <w:pPr>
        <w:pStyle w:val="a3"/>
        <w:spacing w:line="292" w:lineRule="auto"/>
        <w:ind w:left="106" w:right="562" w:firstLine="180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B31521" w:rsidRDefault="00B31521" w:rsidP="00B31521">
      <w:pPr>
        <w:pStyle w:val="a3"/>
        <w:spacing w:line="274" w:lineRule="exact"/>
        <w:ind w:left="286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B31521" w:rsidRDefault="00B31521" w:rsidP="00B31521">
      <w:pPr>
        <w:pStyle w:val="a3"/>
        <w:spacing w:before="57" w:line="292" w:lineRule="auto"/>
        <w:ind w:left="106" w:right="173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B31521" w:rsidRDefault="00B31521" w:rsidP="00B31521">
      <w:pPr>
        <w:pStyle w:val="Heading1"/>
        <w:spacing w:before="189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B31521" w:rsidRDefault="00B31521" w:rsidP="00B31521">
      <w:pPr>
        <w:pStyle w:val="a3"/>
        <w:spacing w:before="108" w:line="292" w:lineRule="auto"/>
        <w:ind w:left="106" w:right="185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B31521" w:rsidRDefault="00B31521" w:rsidP="00B31521">
      <w:pPr>
        <w:pStyle w:val="Heading1"/>
        <w:spacing w:before="189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B31521" w:rsidRDefault="00B31521" w:rsidP="00B31521">
      <w:pPr>
        <w:pStyle w:val="a3"/>
        <w:spacing w:before="108" w:line="292" w:lineRule="auto"/>
        <w:ind w:left="106" w:firstLine="180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 xml:space="preserve">многоугольник. Построение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резка</w:t>
      </w:r>
      <w:proofErr w:type="gramEnd"/>
      <w:r>
        <w:t xml:space="preserve">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B31521" w:rsidRDefault="00B31521" w:rsidP="00B31521">
      <w:pPr>
        <w:pStyle w:val="Heading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B31521" w:rsidRDefault="00B31521" w:rsidP="00B31521">
      <w:pPr>
        <w:pStyle w:val="a3"/>
        <w:tabs>
          <w:tab w:val="left" w:pos="3264"/>
        </w:tabs>
        <w:spacing w:before="108" w:line="292" w:lineRule="auto"/>
        <w:ind w:left="106" w:right="437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-58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объектов</w:t>
      </w:r>
    </w:p>
    <w:p w:rsidR="00B31521" w:rsidRDefault="00B31521" w:rsidP="00B31521">
      <w:pPr>
        <w:spacing w:line="292" w:lineRule="auto"/>
        <w:sectPr w:rsidR="00B31521">
          <w:pgSz w:w="11900" w:h="16840"/>
          <w:pgMar w:top="520" w:right="540" w:bottom="280" w:left="560" w:header="720" w:footer="720" w:gutter="0"/>
          <w:cols w:space="720"/>
        </w:sectPr>
      </w:pPr>
    </w:p>
    <w:p w:rsidR="00B31521" w:rsidRDefault="00B31521" w:rsidP="00B31521">
      <w:pPr>
        <w:pStyle w:val="a3"/>
        <w:spacing w:before="62" w:line="292" w:lineRule="auto"/>
        <w:ind w:left="106" w:right="149"/>
      </w:pPr>
      <w:r>
        <w:lastRenderedPageBreak/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</w:t>
      </w:r>
      <w:proofErr w:type="gramStart"/>
      <w:r>
        <w:t>о-</w:t>
      </w:r>
      <w:proofErr w:type="gramEnd"/>
      <w:r>
        <w:t xml:space="preserve">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B31521" w:rsidRDefault="00B31521" w:rsidP="00B31521">
      <w:pPr>
        <w:pStyle w:val="Heading1"/>
        <w:spacing w:before="186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t>УРОВЕНЬ)</w:t>
      </w:r>
    </w:p>
    <w:p w:rsidR="00B31521" w:rsidRDefault="00B31521" w:rsidP="00B31521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больше-меньше</w:t>
      </w:r>
      <w:proofErr w:type="gram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1526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8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962" w:firstLine="0"/>
        <w:rPr>
          <w:sz w:val="24"/>
        </w:rPr>
      </w:pPr>
      <w:proofErr w:type="gramStart"/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  <w:proofErr w:type="gramEnd"/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23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B31521" w:rsidRDefault="00B31521" w:rsidP="00B3152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62" w:firstLine="0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B31521" w:rsidRDefault="00B31521" w:rsidP="00B31521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B31521" w:rsidRDefault="00B31521" w:rsidP="00B31521">
      <w:pPr>
        <w:rPr>
          <w:sz w:val="24"/>
        </w:rPr>
        <w:sectPr w:rsidR="00B31521">
          <w:pgSz w:w="11900" w:h="16840"/>
          <w:pgMar w:top="500" w:right="540" w:bottom="280" w:left="560" w:header="720" w:footer="720" w:gutter="0"/>
          <w:cols w:space="720"/>
        </w:sectPr>
      </w:pP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B31521" w:rsidRDefault="00B31521" w:rsidP="00B3152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717" w:firstLine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777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913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B31521" w:rsidRDefault="00B31521" w:rsidP="00B3152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31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B31521" w:rsidRDefault="00B31521" w:rsidP="00B31521">
      <w:pPr>
        <w:rPr>
          <w:sz w:val="24"/>
        </w:rPr>
        <w:sectPr w:rsidR="00B31521">
          <w:pgSz w:w="11900" w:h="16840"/>
          <w:pgMar w:top="580" w:right="540" w:bottom="280" w:left="560" w:header="720" w:footer="720" w:gutter="0"/>
          <w:cols w:space="720"/>
        </w:sectPr>
      </w:pPr>
    </w:p>
    <w:p w:rsidR="00B31521" w:rsidRDefault="000A5188" w:rsidP="00B31521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B31521">
        <w:t>ПЛАНИРУЕМЫЕ</w:t>
      </w:r>
      <w:r w:rsidR="00B31521">
        <w:rPr>
          <w:spacing w:val="-11"/>
        </w:rPr>
        <w:t xml:space="preserve"> </w:t>
      </w:r>
      <w:r w:rsidR="00B31521">
        <w:t>ОБРАЗОВАТЕЛЬНЫЕ</w:t>
      </w:r>
      <w:r w:rsidR="00B31521">
        <w:rPr>
          <w:spacing w:val="-11"/>
        </w:rPr>
        <w:t xml:space="preserve"> </w:t>
      </w:r>
      <w:r w:rsidR="00B31521">
        <w:t>РЕЗУЛЬТАТЫ</w:t>
      </w:r>
    </w:p>
    <w:p w:rsidR="00B31521" w:rsidRDefault="00B31521" w:rsidP="00B31521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B31521" w:rsidRDefault="00B31521" w:rsidP="00B31521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31521" w:rsidRDefault="00B31521" w:rsidP="00B31521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B31521" w:rsidRDefault="00B31521" w:rsidP="00B31521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B31521" w:rsidRDefault="00B31521" w:rsidP="00B31521">
      <w:pPr>
        <w:pStyle w:val="a3"/>
        <w:spacing w:before="8"/>
        <w:ind w:left="0"/>
        <w:rPr>
          <w:sz w:val="21"/>
        </w:rPr>
      </w:pPr>
    </w:p>
    <w:p w:rsidR="00B31521" w:rsidRDefault="00B31521" w:rsidP="00B31521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31521" w:rsidRDefault="00B31521" w:rsidP="00B31521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B31521" w:rsidRDefault="00B31521" w:rsidP="00B31521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B31521" w:rsidRDefault="00B31521" w:rsidP="00B31521">
      <w:pPr>
        <w:pStyle w:val="a5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B31521" w:rsidRDefault="00B31521" w:rsidP="00B31521">
      <w:pPr>
        <w:pStyle w:val="a5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521" w:rsidRDefault="00B31521" w:rsidP="00B31521">
      <w:pPr>
        <w:rPr>
          <w:sz w:val="24"/>
        </w:rPr>
        <w:sectPr w:rsidR="00B31521">
          <w:pgSz w:w="11900" w:h="16840"/>
          <w:pgMar w:top="520" w:right="540" w:bottom="280" w:left="560" w:header="720" w:footer="720" w:gutter="0"/>
          <w:cols w:space="720"/>
        </w:sectPr>
      </w:pP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B31521" w:rsidRDefault="00B31521" w:rsidP="00B31521">
      <w:pPr>
        <w:pStyle w:val="a5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B31521" w:rsidRDefault="00B31521" w:rsidP="00B31521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B31521" w:rsidRDefault="00B31521" w:rsidP="00B31521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B31521" w:rsidRDefault="00B31521" w:rsidP="00B31521">
      <w:pPr>
        <w:pStyle w:val="Heading1"/>
        <w:spacing w:before="22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B31521" w:rsidRDefault="00B31521" w:rsidP="00B31521">
      <w:pPr>
        <w:pStyle w:val="a5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31521" w:rsidRDefault="00B31521" w:rsidP="00B31521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B31521" w:rsidRDefault="00B31521" w:rsidP="00B31521">
      <w:pPr>
        <w:rPr>
          <w:sz w:val="24"/>
        </w:rPr>
        <w:sectPr w:rsidR="00B31521">
          <w:pgSz w:w="11900" w:h="16840"/>
          <w:pgMar w:top="620" w:right="540" w:bottom="280" w:left="560" w:header="720" w:footer="720" w:gutter="0"/>
          <w:cols w:space="720"/>
        </w:sectPr>
      </w:pP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B31521" w:rsidRDefault="00B31521" w:rsidP="00B31521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B31521" w:rsidRDefault="00B31521" w:rsidP="00B31521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B31521" w:rsidRDefault="00B31521" w:rsidP="00B31521">
      <w:pPr>
        <w:pStyle w:val="a3"/>
        <w:spacing w:before="10"/>
        <w:ind w:left="0"/>
        <w:rPr>
          <w:sz w:val="21"/>
        </w:rPr>
      </w:pPr>
    </w:p>
    <w:p w:rsidR="00B31521" w:rsidRDefault="00B31521" w:rsidP="00B31521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31521" w:rsidRDefault="00B31521" w:rsidP="00B31521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238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809" w:firstLine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1160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умножение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35" w:firstLine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87" w:firstLine="0"/>
        <w:rPr>
          <w:sz w:val="24"/>
        </w:rPr>
      </w:pPr>
      <w:proofErr w:type="gramStart"/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17" w:line="292" w:lineRule="auto"/>
        <w:ind w:right="30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562" w:firstLine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 w:rsidR="00B31521" w:rsidRDefault="00B31521" w:rsidP="00B31521">
      <w:pPr>
        <w:rPr>
          <w:sz w:val="24"/>
        </w:rPr>
        <w:sectPr w:rsidR="00B31521">
          <w:pgSz w:w="11900" w:h="16840"/>
          <w:pgMar w:top="640" w:right="540" w:bottom="280" w:left="560" w:header="720" w:footer="720" w:gutter="0"/>
          <w:cols w:space="720"/>
        </w:sectPr>
      </w:pP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770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22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:rsidR="00B31521" w:rsidRDefault="00B31521" w:rsidP="00B31521">
      <w:pPr>
        <w:pStyle w:val="a3"/>
        <w:spacing w:before="60"/>
      </w:pPr>
      <w:r>
        <w:t>«каждый»;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77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882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B31521" w:rsidRDefault="00B31521" w:rsidP="00B31521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B31521" w:rsidRDefault="00B31521" w:rsidP="00B31521">
      <w:pPr>
        <w:rPr>
          <w:sz w:val="24"/>
        </w:rPr>
        <w:sectPr w:rsidR="00B31521">
          <w:pgSz w:w="11900" w:h="16840"/>
          <w:pgMar w:top="620" w:right="540" w:bottom="280" w:left="560" w:header="720" w:footer="720" w:gutter="0"/>
          <w:cols w:space="720"/>
        </w:sectPr>
      </w:pPr>
    </w:p>
    <w:p w:rsidR="00B31521" w:rsidRDefault="000A5188" w:rsidP="00B31521">
      <w:pPr>
        <w:spacing w:before="80"/>
        <w:ind w:left="106"/>
        <w:rPr>
          <w:b/>
          <w:sz w:val="19"/>
        </w:rPr>
      </w:pPr>
      <w:r w:rsidRPr="000A5188">
        <w:lastRenderedPageBreak/>
        <w:pict>
          <v:rect 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B31521">
        <w:rPr>
          <w:b/>
          <w:sz w:val="19"/>
        </w:rPr>
        <w:t>ТЕМАТИЧЕСКОЕ</w:t>
      </w:r>
      <w:r w:rsidR="00B31521">
        <w:rPr>
          <w:b/>
          <w:spacing w:val="9"/>
          <w:sz w:val="19"/>
        </w:rPr>
        <w:t xml:space="preserve"> </w:t>
      </w:r>
      <w:r w:rsidR="00B31521">
        <w:rPr>
          <w:b/>
          <w:sz w:val="19"/>
        </w:rPr>
        <w:t>ПЛАНИРОВАНИЕ</w:t>
      </w:r>
    </w:p>
    <w:p w:rsidR="00B31521" w:rsidRDefault="00B31521" w:rsidP="00B31521">
      <w:pPr>
        <w:pStyle w:val="a3"/>
        <w:ind w:left="0"/>
        <w:rPr>
          <w:b/>
          <w:sz w:val="20"/>
        </w:rPr>
      </w:pPr>
    </w:p>
    <w:p w:rsidR="00B31521" w:rsidRDefault="00B31521" w:rsidP="00B31521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31"/>
        <w:gridCol w:w="528"/>
        <w:gridCol w:w="1104"/>
        <w:gridCol w:w="1140"/>
        <w:gridCol w:w="804"/>
        <w:gridCol w:w="4214"/>
        <w:gridCol w:w="828"/>
        <w:gridCol w:w="87"/>
        <w:gridCol w:w="1293"/>
      </w:tblGrid>
      <w:tr w:rsidR="00B31521" w:rsidTr="00BB0DB3">
        <w:trPr>
          <w:trHeight w:val="333"/>
        </w:trPr>
        <w:tc>
          <w:tcPr>
            <w:tcW w:w="468" w:type="dxa"/>
            <w:vMerge w:val="restart"/>
          </w:tcPr>
          <w:p w:rsidR="00B31521" w:rsidRDefault="00B31521" w:rsidP="00BB0DB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31" w:type="dxa"/>
            <w:vMerge w:val="restart"/>
          </w:tcPr>
          <w:p w:rsidR="00B31521" w:rsidRPr="002101B6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разделов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тем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31521" w:rsidRDefault="00B31521" w:rsidP="00BB0DB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14" w:type="dxa"/>
            <w:vMerge w:val="restart"/>
          </w:tcPr>
          <w:p w:rsidR="00B31521" w:rsidRDefault="00B31521" w:rsidP="00BB0DB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915" w:type="dxa"/>
            <w:gridSpan w:val="2"/>
            <w:vMerge w:val="restart"/>
          </w:tcPr>
          <w:p w:rsidR="00B31521" w:rsidRDefault="00B31521" w:rsidP="00BB0DB3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293" w:type="dxa"/>
            <w:vMerge w:val="restart"/>
          </w:tcPr>
          <w:p w:rsidR="00B31521" w:rsidRDefault="00B31521" w:rsidP="00BB0DB3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31521" w:rsidTr="00BB0DB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31521" w:rsidRDefault="00B31521" w:rsidP="00BB0DB3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:rsidR="00B31521" w:rsidRDefault="00B31521" w:rsidP="00BB0DB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31521" w:rsidRDefault="00B31521" w:rsidP="00BB0DB3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B31521" w:rsidRDefault="00B31521" w:rsidP="00BB0DB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:rsidR="00B31521" w:rsidRDefault="00B31521" w:rsidP="00BB0D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B31521" w:rsidRDefault="00B31521" w:rsidP="00BB0DB3">
            <w:pPr>
              <w:rPr>
                <w:sz w:val="2"/>
                <w:szCs w:val="2"/>
              </w:rPr>
            </w:pPr>
          </w:p>
        </w:tc>
      </w:tr>
      <w:tr w:rsidR="00B31521" w:rsidTr="00BB0DB3">
        <w:trPr>
          <w:trHeight w:val="333"/>
        </w:trPr>
        <w:tc>
          <w:tcPr>
            <w:tcW w:w="15497" w:type="dxa"/>
            <w:gridSpan w:val="10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Числа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пределах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100: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чтение,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запись,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десятичный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состав,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сравнение.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 w:right="50"/>
              <w:jc w:val="both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Устная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письменная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работа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числами: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чтение,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составление,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сравнение, изменение; </w:t>
            </w:r>
            <w:r w:rsidRPr="002101B6">
              <w:rPr>
                <w:w w:val="105"/>
                <w:sz w:val="15"/>
                <w:lang w:val="ru-RU"/>
              </w:rPr>
              <w:t>счёт единицами, двойками, тройками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от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заданного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числа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порядке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убывания/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возрастания;</w:t>
            </w:r>
          </w:p>
        </w:tc>
        <w:tc>
          <w:tcPr>
            <w:tcW w:w="915" w:type="dxa"/>
            <w:gridSpan w:val="2"/>
          </w:tcPr>
          <w:p w:rsidR="00B31521" w:rsidRDefault="00B31521" w:rsidP="00BB0DB3">
            <w:pPr>
              <w:pStyle w:val="TableParagraph"/>
              <w:spacing w:before="59" w:line="266" w:lineRule="auto"/>
              <w:ind w:left="78" w:right="142"/>
              <w:rPr>
                <w:sz w:val="16"/>
              </w:rPr>
            </w:pPr>
            <w:r>
              <w:rPr>
                <w:sz w:val="16"/>
              </w:rPr>
              <w:t>Устный опрос</w:t>
            </w:r>
          </w:p>
        </w:tc>
        <w:tc>
          <w:tcPr>
            <w:tcW w:w="1293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Запись равенства, неравенства. Увеличение/уменьшение </w:t>
            </w:r>
            <w:r w:rsidRPr="002101B6">
              <w:rPr>
                <w:b/>
                <w:w w:val="105"/>
                <w:sz w:val="15"/>
                <w:lang w:val="ru-RU"/>
              </w:rPr>
              <w:t>числа на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несколько</w:t>
            </w:r>
            <w:r w:rsidRPr="002101B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единиц/десятков;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разностное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сравнение</w:t>
            </w:r>
            <w:r w:rsidRPr="002101B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чисел.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 w:right="50"/>
              <w:jc w:val="both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Устная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письменная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работа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числами: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чтение,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составление,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сравнение, изменение; </w:t>
            </w:r>
            <w:r w:rsidRPr="002101B6">
              <w:rPr>
                <w:w w:val="105"/>
                <w:sz w:val="15"/>
                <w:lang w:val="ru-RU"/>
              </w:rPr>
              <w:t>счёт единицами, двойками, тройками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от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заданного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числа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порядке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убывания/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возрастания;</w:t>
            </w:r>
          </w:p>
        </w:tc>
        <w:tc>
          <w:tcPr>
            <w:tcW w:w="915" w:type="dxa"/>
            <w:gridSpan w:val="2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</w:t>
            </w:r>
          </w:p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кая работа;</w:t>
            </w:r>
          </w:p>
        </w:tc>
        <w:tc>
          <w:tcPr>
            <w:tcW w:w="1293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31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нечётные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 w:right="188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 xml:space="preserve">Учебный диалог: обсуждение возможности </w:t>
            </w:r>
            <w:r w:rsidRPr="002101B6">
              <w:rPr>
                <w:w w:val="105"/>
                <w:sz w:val="15"/>
                <w:lang w:val="ru-RU"/>
              </w:rPr>
              <w:t>представления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числа разными способами (предметная модель, запись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словами, с помощью таблицы разрядов, в виде суммы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разрядных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слагаемых);</w:t>
            </w:r>
          </w:p>
        </w:tc>
        <w:tc>
          <w:tcPr>
            <w:tcW w:w="915" w:type="dxa"/>
            <w:gridSpan w:val="2"/>
          </w:tcPr>
          <w:p w:rsidR="00B31521" w:rsidRPr="002101B6" w:rsidRDefault="00B31521" w:rsidP="00BB0DB3">
            <w:pPr>
              <w:pStyle w:val="TableParagraph"/>
              <w:spacing w:before="14"/>
              <w:ind w:left="78"/>
              <w:rPr>
                <w:sz w:val="16"/>
                <w:lang w:val="ru-RU"/>
              </w:rPr>
            </w:pPr>
          </w:p>
        </w:tc>
        <w:tc>
          <w:tcPr>
            <w:tcW w:w="1293" w:type="dxa"/>
          </w:tcPr>
          <w:p w:rsidR="00B31521" w:rsidRPr="002101B6" w:rsidRDefault="00B31521" w:rsidP="00BB0DB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числа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2101B6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виде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суммы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разрядных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слагаемых</w:t>
            </w:r>
            <w:r w:rsidRPr="002101B6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задание: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работа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наглядностью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—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использование различных опор (таблиц, схем) для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формулирования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ответа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вопрос;</w:t>
            </w:r>
          </w:p>
        </w:tc>
        <w:tc>
          <w:tcPr>
            <w:tcW w:w="915" w:type="dxa"/>
            <w:gridSpan w:val="2"/>
          </w:tcPr>
          <w:p w:rsidR="00B31521" w:rsidRDefault="00B31521" w:rsidP="00BB0DB3">
            <w:pPr>
              <w:pStyle w:val="TableParagraph"/>
              <w:tabs>
                <w:tab w:val="left" w:pos="915"/>
              </w:tabs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293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6" w:right="135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Работа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математической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терминологией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(однозначное,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двузначное,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чётное-нечётное число; число и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цифра; компоненты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арифметического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действия,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их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название)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 w:right="100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Игры-соревнования, связанные с подбором чисел,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обладающих заданным свойством, нахождением общего,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различного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группы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чисел,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распределением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чисел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группы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существенному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основанию;</w:t>
            </w:r>
          </w:p>
        </w:tc>
        <w:tc>
          <w:tcPr>
            <w:tcW w:w="915" w:type="dxa"/>
            <w:gridSpan w:val="2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93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B31521" w:rsidTr="00BB0DB3">
        <w:trPr>
          <w:trHeight w:val="333"/>
        </w:trPr>
        <w:tc>
          <w:tcPr>
            <w:tcW w:w="5499" w:type="dxa"/>
            <w:gridSpan w:val="2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70" w:type="dxa"/>
            <w:gridSpan w:val="7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</w:tr>
      <w:tr w:rsidR="00B31521" w:rsidTr="00BB0DB3">
        <w:trPr>
          <w:trHeight w:val="333"/>
        </w:trPr>
        <w:tc>
          <w:tcPr>
            <w:tcW w:w="15497" w:type="dxa"/>
            <w:gridSpan w:val="10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B31521" w:rsidTr="00BB0DB3">
        <w:trPr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6" w:right="135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Работа с величинами: сравнение по массе (единица массы —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килограмм);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измерение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длины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(единицы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длины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—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метр,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дециметр,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сантиметр, миллиметр), времени (единицы времени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— час,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минута).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единиц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измерения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одной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той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же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величины,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установление </w:t>
            </w:r>
            <w:r w:rsidRPr="002101B6">
              <w:rPr>
                <w:w w:val="105"/>
                <w:sz w:val="15"/>
                <w:lang w:val="ru-RU"/>
              </w:rPr>
              <w:t>между ними отношения (больше, меньше,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равно),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запись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результата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сравнения;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  <w:gridSpan w:val="2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Соотношения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между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единицами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величины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(в</w:t>
            </w:r>
            <w:r w:rsidRPr="002101B6">
              <w:rPr>
                <w:b/>
                <w:spacing w:val="2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пределах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100),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решение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практических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задач.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Пропедевтика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исследовательской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работы: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переход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от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одних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единиц измерения величин к другим, обратный переход;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иллюстрация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перехода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помощью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модели;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  <w:gridSpan w:val="2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31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единиц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измерения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одной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той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же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величины,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установление </w:t>
            </w:r>
            <w:r w:rsidRPr="002101B6">
              <w:rPr>
                <w:w w:val="105"/>
                <w:sz w:val="15"/>
                <w:lang w:val="ru-RU"/>
              </w:rPr>
              <w:t>между ними отношения (больше, меньше,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равно),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запись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результата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сравнения;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  <w:gridSpan w:val="2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333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Сравнение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упорядочение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однородных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величин.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gridSpan w:val="2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333"/>
        </w:trPr>
        <w:tc>
          <w:tcPr>
            <w:tcW w:w="5499" w:type="dxa"/>
            <w:gridSpan w:val="2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470" w:type="dxa"/>
            <w:gridSpan w:val="7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</w:tr>
      <w:tr w:rsidR="00B31521" w:rsidTr="00BB0DB3">
        <w:trPr>
          <w:trHeight w:val="333"/>
        </w:trPr>
        <w:tc>
          <w:tcPr>
            <w:tcW w:w="15497" w:type="dxa"/>
            <w:gridSpan w:val="10"/>
          </w:tcPr>
          <w:p w:rsidR="00B31521" w:rsidRDefault="00B31521" w:rsidP="00BB0D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</w:tbl>
    <w:p w:rsidR="00B31521" w:rsidRDefault="00B31521" w:rsidP="00B31521">
      <w:pPr>
        <w:rPr>
          <w:sz w:val="15"/>
        </w:rPr>
        <w:sectPr w:rsidR="00B3152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31"/>
        <w:gridCol w:w="528"/>
        <w:gridCol w:w="1104"/>
        <w:gridCol w:w="1140"/>
        <w:gridCol w:w="804"/>
        <w:gridCol w:w="4214"/>
        <w:gridCol w:w="828"/>
        <w:gridCol w:w="1380"/>
      </w:tblGrid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Устное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сложение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вычитание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чисел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пределах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100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без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перехода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переходом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через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разряд.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Упражнения: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приёмов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(устные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письменные). </w:t>
            </w:r>
            <w:r>
              <w:rPr>
                <w:w w:val="105"/>
                <w:sz w:val="15"/>
              </w:rPr>
              <w:t>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800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Письменное сложение и вычитание чисел в пределах 100.</w:t>
            </w:r>
            <w:r w:rsidRPr="002101B6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Переместительное, </w:t>
            </w:r>
            <w:r w:rsidRPr="002101B6">
              <w:rPr>
                <w:b/>
                <w:w w:val="105"/>
                <w:sz w:val="15"/>
                <w:lang w:val="ru-RU"/>
              </w:rPr>
              <w:t>сочетательное свойства сложения, их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применение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для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вычислений.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100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Оформление математической записи: составление и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проверка истинности математических утверждений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относительно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разностного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сравнения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чисел,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величин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(длин,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масс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пр.);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31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Взаимосвязь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компонентов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результата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действия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сложения,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 xml:space="preserve">действия вычитания. </w:t>
            </w:r>
            <w:r>
              <w:rPr>
                <w:b/>
                <w:w w:val="105"/>
                <w:sz w:val="15"/>
              </w:rPr>
              <w:t>Проверка результата вычисления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(реальность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действие).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Упражнения: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приёмов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(устные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письменные). </w:t>
            </w:r>
            <w:r>
              <w:rPr>
                <w:w w:val="105"/>
                <w:sz w:val="15"/>
              </w:rPr>
              <w:t>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Действия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умножения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2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деления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чисел.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Взаимосвязь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сложения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умножения. Иллюстрация умножения с помощью предметной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модели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сюжетной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ситуации.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Упражнения: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приёмов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(устные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письменные). </w:t>
            </w:r>
            <w:r>
              <w:rPr>
                <w:w w:val="105"/>
                <w:sz w:val="15"/>
              </w:rPr>
              <w:t>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2101B6">
              <w:rPr>
                <w:b/>
                <w:spacing w:val="-2"/>
                <w:w w:val="105"/>
                <w:sz w:val="15"/>
                <w:lang w:val="ru-RU"/>
              </w:rPr>
              <w:t>Названия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компонентов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действий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умножения,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деления</w:t>
            </w:r>
            <w:r w:rsidRPr="002101B6">
              <w:rPr>
                <w:spacing w:val="-1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деятельность: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устные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письменные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приёмы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вычислений.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Прикидка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1293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887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Табличное умножение в пределах 50. Табличные случаи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умножения,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деления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при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вычислениях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решении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задач.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w w:val="105"/>
                <w:sz w:val="15"/>
                <w:lang w:val="ru-RU"/>
              </w:rPr>
              <w:t>Пропедевтика исследовательской работы: выполнение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задания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разными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способами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(вычисления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использованием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переместительного, сочетательного свойств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сложения).Объяснение с помощью модели приёмов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нахождения суммы, разности. </w:t>
            </w:r>
            <w:r>
              <w:rPr>
                <w:w w:val="105"/>
                <w:sz w:val="15"/>
              </w:rPr>
              <w:t>Использование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(умножения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130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Умножение</w:t>
            </w:r>
            <w:r w:rsidRPr="002101B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на</w:t>
            </w:r>
            <w:r w:rsidRPr="002101B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1,</w:t>
            </w:r>
            <w:r w:rsidRPr="002101B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на</w:t>
            </w:r>
            <w:r w:rsidRPr="002101B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0</w:t>
            </w:r>
            <w:r w:rsidRPr="002101B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(по</w:t>
            </w:r>
            <w:r w:rsidRPr="002101B6">
              <w:rPr>
                <w:b/>
                <w:spacing w:val="2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правилу).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w w:val="105"/>
                <w:sz w:val="15"/>
                <w:lang w:val="ru-RU"/>
              </w:rPr>
              <w:t>Пропедевтика исследовательской работы: выполнение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задания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разными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способами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(вычисления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использованием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переместительного, сочетательного свойств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сложения).Объяснение с помощью модели приёмов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нахождения суммы, разности. </w:t>
            </w:r>
            <w:r>
              <w:rPr>
                <w:w w:val="105"/>
                <w:sz w:val="15"/>
              </w:rPr>
              <w:t>Использование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(умножения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031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Упражнения: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приёмов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(устные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письменные). </w:t>
            </w:r>
            <w:r>
              <w:rPr>
                <w:w w:val="105"/>
                <w:sz w:val="15"/>
              </w:rPr>
              <w:t>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Взаимосвязь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компонентов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результата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действия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умножения,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действия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деления.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311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 xml:space="preserve">Пропедевтика исследовательской работы: </w:t>
            </w:r>
            <w:r w:rsidRPr="002101B6">
              <w:rPr>
                <w:w w:val="105"/>
                <w:sz w:val="15"/>
                <w:lang w:val="ru-RU"/>
              </w:rPr>
              <w:t>рациональные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приёмы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вычислений;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135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Неизвестный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компонент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действия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сложения,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действия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вычитания;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его</w:t>
            </w:r>
            <w:r w:rsidRPr="002101B6">
              <w:rPr>
                <w:b/>
                <w:spacing w:val="3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нахождение.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Упражнения: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приёмов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(устные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письменные). </w:t>
            </w:r>
            <w:r>
              <w:rPr>
                <w:w w:val="105"/>
                <w:sz w:val="15"/>
              </w:rPr>
              <w:t>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1101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Числовое выражение: чтение, запись, вычисление значения.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Порядок выполнения действий в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числовом выражении,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содержащем действия сложения и вычитания (со скобками/без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скобок)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</w:t>
            </w:r>
            <w:r w:rsidRPr="002101B6">
              <w:rPr>
                <w:b/>
                <w:spacing w:val="2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пределах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100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(не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более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трёх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действий);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нахождение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его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значения.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деятельность: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устные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письменные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приёмы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вычислений.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Прикидка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Вычитание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суммы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из</w:t>
            </w:r>
            <w:r w:rsidRPr="002101B6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числа,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числа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из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суммы.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Упражнения: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приёмов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вычисления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(устные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письменные). </w:t>
            </w:r>
            <w:r>
              <w:rPr>
                <w:w w:val="105"/>
                <w:sz w:val="15"/>
              </w:rPr>
              <w:t>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</w:tbl>
    <w:p w:rsidR="00B31521" w:rsidRDefault="00B31521" w:rsidP="00B31521">
      <w:pPr>
        <w:rPr>
          <w:sz w:val="14"/>
        </w:rPr>
        <w:sectPr w:rsidR="00B3152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2325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31"/>
        <w:gridCol w:w="528"/>
        <w:gridCol w:w="1104"/>
        <w:gridCol w:w="1140"/>
        <w:gridCol w:w="804"/>
        <w:gridCol w:w="4214"/>
        <w:gridCol w:w="828"/>
        <w:gridCol w:w="1380"/>
        <w:gridCol w:w="1293"/>
        <w:gridCol w:w="1293"/>
        <w:gridCol w:w="1293"/>
        <w:gridCol w:w="1293"/>
        <w:gridCol w:w="1293"/>
        <w:gridCol w:w="1293"/>
      </w:tblGrid>
      <w:tr w:rsidR="00B31521" w:rsidTr="00BB0DB3">
        <w:trPr>
          <w:gridAfter w:val="6"/>
          <w:wAfter w:w="7758" w:type="dxa"/>
          <w:trHeight w:val="1101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Вычисление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суммы,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разности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удобным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способом.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в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группах: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приведение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примеров,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иллюстрирующих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смысл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арифметического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действия,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свойства</w:t>
            </w:r>
            <w:r w:rsidRPr="002101B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действий.</w:t>
            </w:r>
          </w:p>
          <w:p w:rsidR="00B31521" w:rsidRPr="002101B6" w:rsidRDefault="00B31521" w:rsidP="00BB0DB3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Обсуждение смысла использования скобок в записи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числового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выражения;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запись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решения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помощью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разных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числовых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выражений;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333"/>
        </w:trPr>
        <w:tc>
          <w:tcPr>
            <w:tcW w:w="5499" w:type="dxa"/>
            <w:gridSpan w:val="2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9470" w:type="dxa"/>
            <w:gridSpan w:val="6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333"/>
        </w:trPr>
        <w:tc>
          <w:tcPr>
            <w:tcW w:w="15497" w:type="dxa"/>
            <w:gridSpan w:val="9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Чтение,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представление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текста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задачи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виде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рисунка,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схемы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или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другой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модели.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461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задачи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учётом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предлагаемого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задания: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найти условие и вопрос задачи. Сравнение различных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текстов,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ответ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вопрос: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является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ли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текст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задачей?;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031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6" w:right="135"/>
              <w:rPr>
                <w:b/>
                <w:sz w:val="15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План решения задачи в два действия, выбор соответствующих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плану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арифметических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действий.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Соотнесение текста задачи с её иллюстрацией, схемой,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моделью.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задачи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рисунку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(схеме,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модели,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решению);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Решение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текстовых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задач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на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применение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смысла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арифметического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действия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(сложение,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вычитание,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умножение,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деление).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Наблюдение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изменением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хода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решения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задачи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изменении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условия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(вопроса);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1293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Расчётные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задачи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на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увеличение/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уменьшение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величины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на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несколько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единиц/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</w:t>
            </w:r>
            <w:r w:rsidRPr="002101B6">
              <w:rPr>
                <w:b/>
                <w:spacing w:val="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несколько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раз.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100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 xml:space="preserve">Упражнения: </w:t>
            </w:r>
            <w:r w:rsidRPr="002101B6">
              <w:rPr>
                <w:w w:val="105"/>
                <w:sz w:val="15"/>
                <w:lang w:val="ru-RU"/>
              </w:rPr>
              <w:t>поэтапное решение текстовой задачи: анализ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данных, их представление на модели и использование в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ходе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поиска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идеи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решения;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составление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плана;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составление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арифметических действий в соответствии с планом;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модели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для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решения,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поиск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другого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способа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др.;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660"/>
              <w:jc w:val="both"/>
              <w:rPr>
                <w:b/>
                <w:sz w:val="15"/>
                <w:lang w:val="ru-RU"/>
              </w:rPr>
            </w:pPr>
            <w:r w:rsidRPr="002101B6">
              <w:rPr>
                <w:b/>
                <w:w w:val="105"/>
                <w:sz w:val="15"/>
                <w:lang w:val="ru-RU"/>
              </w:rPr>
              <w:t>Фиксация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ответа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к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задаче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его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проверка</w:t>
            </w:r>
            <w:r w:rsidRPr="002101B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(формулирование,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проверка на достоверность, </w:t>
            </w:r>
            <w:r w:rsidRPr="002101B6">
              <w:rPr>
                <w:b/>
                <w:w w:val="105"/>
                <w:sz w:val="15"/>
                <w:lang w:val="ru-RU"/>
              </w:rPr>
              <w:t>следование плану, соответствие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поставленному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вопросу).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Получение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ответа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вопрос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задачи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путём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рассуждения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(без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вычислений);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345"/>
        </w:trPr>
        <w:tc>
          <w:tcPr>
            <w:tcW w:w="5499" w:type="dxa"/>
            <w:gridSpan w:val="2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470" w:type="dxa"/>
            <w:gridSpan w:val="6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</w:tr>
      <w:tr w:rsidR="00B31521" w:rsidTr="00BB0DB3">
        <w:trPr>
          <w:gridAfter w:val="6"/>
          <w:wAfter w:w="7758" w:type="dxa"/>
          <w:trHeight w:val="333"/>
        </w:trPr>
        <w:tc>
          <w:tcPr>
            <w:tcW w:w="15497" w:type="dxa"/>
            <w:gridSpan w:val="9"/>
          </w:tcPr>
          <w:p w:rsidR="00B31521" w:rsidRPr="002101B6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5.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отношения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геометрические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фигуры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Распознавание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изображение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геометрических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фигур: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точка,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прямая,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прямой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угол,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ломаная,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многоугольник.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188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Игровые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упражнения: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«Опиши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фигуру»,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«Нарисуй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фигуру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по инструкции», «Найди модели фигур в окружающем» 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т.п.;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Построение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отрезка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заданной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длины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помощью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линейки.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11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формулирование</w:t>
            </w:r>
            <w:r w:rsidRPr="002101B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ответов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</w:t>
            </w:r>
            <w:r w:rsidRPr="002101B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вопросы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об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общем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различном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геометрических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фигур;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Изображение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на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клетчатой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бумаге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прямоугольника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заданными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длинами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сторон,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квадрата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заданной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длиной</w:t>
            </w:r>
            <w:r w:rsidRPr="002101B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стороны.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Практическая работа: графические и измерительные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действия</w:t>
            </w:r>
            <w:r w:rsidRPr="002101B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учёте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взаимного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расположения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фигур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или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их</w:t>
            </w:r>
            <w:r w:rsidRPr="002101B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частей</w:t>
            </w:r>
            <w:r w:rsidRPr="002101B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при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изображении,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сравнение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образцом;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31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ломаной.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Измерение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расстояний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использованием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заданных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или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самостоятельно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выбранных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единиц;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Измерение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периметра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данного/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изображённого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прямоугольника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(квадрата),</w:t>
            </w:r>
            <w:r w:rsidRPr="002101B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запись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результата</w:t>
            </w:r>
            <w:r w:rsidRPr="002101B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измерения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</w:t>
            </w:r>
            <w:r w:rsidRPr="002101B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сантиметрах.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708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 xml:space="preserve">Нахождение периметра прямоугольника, </w:t>
            </w:r>
            <w:r w:rsidRPr="002101B6">
              <w:rPr>
                <w:w w:val="105"/>
                <w:sz w:val="15"/>
                <w:lang w:val="ru-RU"/>
              </w:rPr>
              <w:t>квадрата,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составление числового </w:t>
            </w:r>
            <w:r w:rsidRPr="002101B6">
              <w:rPr>
                <w:w w:val="105"/>
                <w:sz w:val="15"/>
                <w:lang w:val="ru-RU"/>
              </w:rPr>
              <w:t>равенства при вычислении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периметра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прямоугольника;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</w:tbl>
    <w:p w:rsidR="00B31521" w:rsidRDefault="00B31521" w:rsidP="00B31521">
      <w:pPr>
        <w:rPr>
          <w:sz w:val="14"/>
        </w:rPr>
        <w:sectPr w:rsidR="00B3152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2325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31"/>
        <w:gridCol w:w="528"/>
        <w:gridCol w:w="1104"/>
        <w:gridCol w:w="1140"/>
        <w:gridCol w:w="804"/>
        <w:gridCol w:w="4214"/>
        <w:gridCol w:w="828"/>
        <w:gridCol w:w="1380"/>
        <w:gridCol w:w="1293"/>
        <w:gridCol w:w="1293"/>
        <w:gridCol w:w="1293"/>
        <w:gridCol w:w="1293"/>
        <w:gridCol w:w="1293"/>
        <w:gridCol w:w="1293"/>
      </w:tblGrid>
      <w:tr w:rsidR="00B31521" w:rsidTr="00BB0DB3">
        <w:trPr>
          <w:gridAfter w:val="6"/>
          <w:wAfter w:w="7758" w:type="dxa"/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Точка,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конец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отрезка,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вершина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многоугольника.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Обозначение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точки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буквой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латинского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алфавита.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диалог: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расстояние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как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длина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отрезка,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нахождение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 xml:space="preserve">и прикидка расстояний. </w:t>
            </w:r>
            <w:r>
              <w:rPr>
                <w:w w:val="105"/>
                <w:sz w:val="15"/>
              </w:rPr>
              <w:t>Использование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 информации при определении размеров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протяжённостей;</w:t>
            </w: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trHeight w:val="333"/>
        </w:trPr>
        <w:tc>
          <w:tcPr>
            <w:tcW w:w="5499" w:type="dxa"/>
            <w:gridSpan w:val="2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470" w:type="dxa"/>
            <w:gridSpan w:val="6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/>
        </w:tc>
        <w:tc>
          <w:tcPr>
            <w:tcW w:w="1293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333"/>
        </w:trPr>
        <w:tc>
          <w:tcPr>
            <w:tcW w:w="15497" w:type="dxa"/>
            <w:gridSpan w:val="9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B31521" w:rsidTr="00BB0DB3">
        <w:trPr>
          <w:gridAfter w:val="6"/>
          <w:wAfter w:w="7758" w:type="dxa"/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Нахождение,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формулирование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одного-двух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общих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признаков</w:t>
            </w:r>
            <w:r w:rsidRPr="002101B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набора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математических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объектов: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чисел,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величин,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геометрических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фигур.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215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Учебный диалог: установление последовательности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событий (действий) сюжета. Описание рисунка (схемы,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модели) по заданному или самостоятельно </w:t>
            </w:r>
            <w:r w:rsidRPr="002101B6">
              <w:rPr>
                <w:w w:val="105"/>
                <w:sz w:val="15"/>
                <w:lang w:val="ru-RU"/>
              </w:rPr>
              <w:t>составленному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плану;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Классификация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объектов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по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заданному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или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самостоятельно</w:t>
            </w:r>
            <w:r w:rsidRPr="002101B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установленному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основанию.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565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Оформление математической записи. Использование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математической терминологии </w:t>
            </w:r>
            <w:r w:rsidRPr="002101B6">
              <w:rPr>
                <w:w w:val="105"/>
                <w:sz w:val="15"/>
                <w:lang w:val="ru-RU"/>
              </w:rPr>
              <w:t>для формулирования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 xml:space="preserve">вопросов, </w:t>
            </w:r>
            <w:r w:rsidRPr="002101B6">
              <w:rPr>
                <w:w w:val="105"/>
                <w:sz w:val="15"/>
                <w:lang w:val="ru-RU"/>
              </w:rPr>
              <w:t>заданий, при построении предположений,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проверке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гипотез;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399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Закономерность </w:t>
            </w:r>
            <w:r w:rsidRPr="002101B6">
              <w:rPr>
                <w:b/>
                <w:w w:val="105"/>
                <w:sz w:val="15"/>
                <w:lang w:val="ru-RU"/>
              </w:rPr>
              <w:t>в ряду чисел, геометрических фигур, объектов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повседневной жизни: её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объяснение с использованием</w:t>
            </w:r>
            <w:r w:rsidRPr="002101B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математической</w:t>
            </w:r>
            <w:r w:rsidRPr="002101B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терминологии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2101B6">
              <w:rPr>
                <w:w w:val="105"/>
                <w:sz w:val="15"/>
                <w:lang w:val="ru-RU"/>
              </w:rPr>
              <w:t>Наблюдение закономерности в составлении ряда чисел</w:t>
            </w:r>
            <w:r w:rsidRPr="002101B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(величин,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геометрических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фигур),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формулирование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правила;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717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6" w:right="66"/>
              <w:jc w:val="both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Верные (истинные) и неверные </w:t>
            </w:r>
            <w:r w:rsidRPr="002101B6">
              <w:rPr>
                <w:b/>
                <w:w w:val="105"/>
                <w:sz w:val="15"/>
                <w:lang w:val="ru-RU"/>
              </w:rPr>
              <w:t>(ложные) утверждения, содержащие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 xml:space="preserve">количественные, пространственные отношения, зависимости </w:t>
            </w:r>
            <w:r w:rsidRPr="002101B6">
              <w:rPr>
                <w:b/>
                <w:w w:val="105"/>
                <w:sz w:val="15"/>
                <w:lang w:val="ru-RU"/>
              </w:rPr>
              <w:t>между</w:t>
            </w:r>
            <w:r w:rsidRPr="002101B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числами/величинами.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Pr="002101B6" w:rsidRDefault="00B31521" w:rsidP="00BB0DB3">
            <w:pPr>
              <w:pStyle w:val="TableParagraph"/>
              <w:spacing w:before="64" w:line="266" w:lineRule="auto"/>
              <w:ind w:left="78" w:right="439"/>
              <w:jc w:val="both"/>
              <w:rPr>
                <w:sz w:val="15"/>
                <w:lang w:val="ru-RU"/>
              </w:rPr>
            </w:pPr>
            <w:r w:rsidRPr="002101B6">
              <w:rPr>
                <w:spacing w:val="-1"/>
                <w:w w:val="105"/>
                <w:sz w:val="15"/>
                <w:lang w:val="ru-RU"/>
              </w:rPr>
              <w:t>Распознавание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в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окружающем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мире</w:t>
            </w:r>
            <w:r w:rsidRPr="002101B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ситуаций,</w:t>
            </w:r>
            <w:r w:rsidRPr="002101B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которые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целесообразно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spacing w:val="-1"/>
                <w:w w:val="105"/>
                <w:sz w:val="15"/>
                <w:lang w:val="ru-RU"/>
              </w:rPr>
              <w:t>сформулировать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на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языке</w:t>
            </w:r>
            <w:r w:rsidRPr="002101B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математики</w:t>
            </w:r>
            <w:r w:rsidRPr="002101B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и</w:t>
            </w:r>
            <w:r w:rsidRPr="002101B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решить</w:t>
            </w:r>
            <w:r w:rsidRPr="002101B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математическими</w:t>
            </w:r>
            <w:r w:rsidRPr="002101B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w w:val="105"/>
                <w:sz w:val="15"/>
                <w:lang w:val="ru-RU"/>
              </w:rPr>
              <w:t>средствами;</w:t>
            </w:r>
          </w:p>
        </w:tc>
        <w:tc>
          <w:tcPr>
            <w:tcW w:w="828" w:type="dxa"/>
          </w:tcPr>
          <w:p w:rsidR="00B31521" w:rsidRPr="002101B6" w:rsidRDefault="00B31521" w:rsidP="00BB0DB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031" w:type="dxa"/>
          </w:tcPr>
          <w:p w:rsidR="00B31521" w:rsidRPr="002101B6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2101B6">
              <w:rPr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утверждений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использованием</w:t>
            </w:r>
            <w:r w:rsidRPr="002101B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слов</w:t>
            </w:r>
            <w:r w:rsidRPr="002101B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101B6">
              <w:rPr>
                <w:b/>
                <w:w w:val="105"/>
                <w:sz w:val="15"/>
                <w:lang w:val="ru-RU"/>
              </w:rPr>
              <w:t>«каждый»,</w:t>
            </w:r>
          </w:p>
          <w:p w:rsidR="00B31521" w:rsidRDefault="00B31521" w:rsidP="00BB0DB3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gramStart"/>
            <w:r>
              <w:rPr>
                <w:b/>
                <w:w w:val="105"/>
                <w:sz w:val="15"/>
              </w:rPr>
              <w:t>все</w:t>
            </w:r>
            <w:proofErr w:type="gramEnd"/>
            <w:r>
              <w:rPr>
                <w:b/>
                <w:w w:val="105"/>
                <w:sz w:val="15"/>
              </w:rPr>
              <w:t>».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909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031" w:type="dxa"/>
          </w:tcPr>
          <w:p w:rsidR="00B31521" w:rsidRPr="00B31521" w:rsidRDefault="00B31521" w:rsidP="00BB0DB3">
            <w:pPr>
              <w:pStyle w:val="TableParagraph"/>
              <w:spacing w:before="64" w:line="266" w:lineRule="auto"/>
              <w:ind w:left="76" w:right="1"/>
              <w:rPr>
                <w:b/>
                <w:sz w:val="15"/>
                <w:lang w:val="ru-RU"/>
              </w:rPr>
            </w:pPr>
            <w:r w:rsidRPr="00B31521">
              <w:rPr>
                <w:b/>
                <w:w w:val="105"/>
                <w:sz w:val="15"/>
                <w:lang w:val="ru-RU"/>
              </w:rPr>
              <w:t>Работа с таблицами: извлечение и использование для ответа на</w:t>
            </w:r>
            <w:r w:rsidRPr="00B31521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вопрос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информации,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представленной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в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таблице</w:t>
            </w:r>
            <w:r w:rsidRPr="00B3152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(таблицы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сложения,</w:t>
            </w:r>
            <w:r w:rsidRPr="00B31521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умножения; график дежурств, наблюдения в природе и пр.);</w:t>
            </w:r>
            <w:r w:rsidRPr="00B31521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внесение</w:t>
            </w:r>
            <w:r w:rsidRPr="00B3152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данных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в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таблицу.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573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5031" w:type="dxa"/>
          </w:tcPr>
          <w:p w:rsidR="00B31521" w:rsidRPr="00B31521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Дополнение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моделей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(схем,</w:t>
            </w:r>
            <w:r w:rsidRPr="00B3152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изображений)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готовыми</w:t>
            </w:r>
            <w:r w:rsidRPr="00B3152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числовыми</w:t>
            </w:r>
            <w:r w:rsidRPr="00B3152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данными.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5031" w:type="dxa"/>
          </w:tcPr>
          <w:p w:rsidR="00B31521" w:rsidRPr="00B31521" w:rsidRDefault="00B31521" w:rsidP="00BB0DB3">
            <w:pPr>
              <w:pStyle w:val="TableParagraph"/>
              <w:spacing w:before="64" w:line="266" w:lineRule="auto"/>
              <w:ind w:left="76" w:right="220"/>
              <w:rPr>
                <w:b/>
                <w:sz w:val="15"/>
                <w:lang w:val="ru-RU"/>
              </w:rPr>
            </w:pP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Правило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составления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ряда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чисел,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величин,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геометрических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фигур</w:t>
            </w:r>
            <w:r w:rsidRPr="00B31521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(формулирование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правила,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проверка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правила,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дополнение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ряда).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525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5031" w:type="dxa"/>
          </w:tcPr>
          <w:p w:rsidR="00B31521" w:rsidRPr="00B31521" w:rsidRDefault="00B31521" w:rsidP="00BB0DB3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Алгоритмы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(приёмы,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правила)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устных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и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письменных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вычислений,</w:t>
            </w:r>
            <w:r w:rsidRPr="00B3152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измерений</w:t>
            </w:r>
            <w:r w:rsidRPr="00B31521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и</w:t>
            </w:r>
            <w:r w:rsidRPr="00B3152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построения</w:t>
            </w:r>
            <w:r w:rsidRPr="00B31521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геометрических</w:t>
            </w:r>
            <w:r w:rsidRPr="00B3152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фигур.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333"/>
        </w:trPr>
        <w:tc>
          <w:tcPr>
            <w:tcW w:w="46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6.10</w:t>
            </w:r>
          </w:p>
        </w:tc>
        <w:tc>
          <w:tcPr>
            <w:tcW w:w="5031" w:type="dxa"/>
          </w:tcPr>
          <w:p w:rsidR="00B31521" w:rsidRPr="00B31521" w:rsidRDefault="00B31521" w:rsidP="00BB0DB3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B31521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spacing w:val="-1"/>
                <w:w w:val="105"/>
                <w:sz w:val="15"/>
                <w:lang w:val="ru-RU"/>
              </w:rPr>
              <w:t>работы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с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электронными</w:t>
            </w:r>
            <w:r w:rsidRPr="00B3152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средствами</w:t>
            </w:r>
            <w:r w:rsidRPr="00B3152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b/>
                <w:w w:val="105"/>
                <w:sz w:val="15"/>
                <w:lang w:val="ru-RU"/>
              </w:rPr>
              <w:t>обучения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31521" w:rsidRDefault="00B31521" w:rsidP="00BB0DB3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B31521" w:rsidTr="00BB0DB3">
        <w:trPr>
          <w:gridAfter w:val="6"/>
          <w:wAfter w:w="7758" w:type="dxa"/>
          <w:trHeight w:val="333"/>
        </w:trPr>
        <w:tc>
          <w:tcPr>
            <w:tcW w:w="5499" w:type="dxa"/>
            <w:gridSpan w:val="2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470" w:type="dxa"/>
            <w:gridSpan w:val="6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</w:tr>
      <w:tr w:rsidR="00B31521" w:rsidTr="00BB0DB3">
        <w:trPr>
          <w:gridAfter w:val="6"/>
          <w:wAfter w:w="7758" w:type="dxa"/>
          <w:trHeight w:val="333"/>
        </w:trPr>
        <w:tc>
          <w:tcPr>
            <w:tcW w:w="5499" w:type="dxa"/>
            <w:gridSpan w:val="2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70" w:type="dxa"/>
            <w:gridSpan w:val="6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</w:tr>
      <w:tr w:rsidR="00B31521" w:rsidTr="00BB0DB3">
        <w:trPr>
          <w:gridAfter w:val="6"/>
          <w:wAfter w:w="7758" w:type="dxa"/>
          <w:trHeight w:val="333"/>
        </w:trPr>
        <w:tc>
          <w:tcPr>
            <w:tcW w:w="5499" w:type="dxa"/>
            <w:gridSpan w:val="2"/>
          </w:tcPr>
          <w:p w:rsidR="00B31521" w:rsidRPr="00B31521" w:rsidRDefault="00B31521" w:rsidP="00BB0DB3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B31521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B3152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B3152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w w:val="105"/>
                <w:sz w:val="15"/>
                <w:lang w:val="ru-RU"/>
              </w:rPr>
              <w:t>ЧАСОВ</w:t>
            </w:r>
            <w:r w:rsidRPr="00B3152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w w:val="105"/>
                <w:sz w:val="15"/>
                <w:lang w:val="ru-RU"/>
              </w:rPr>
              <w:t>ПО</w:t>
            </w:r>
            <w:r w:rsidRPr="00B3152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31521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B31521" w:rsidRDefault="00B31521" w:rsidP="00BB0DB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B31521" w:rsidRDefault="00B31521" w:rsidP="00BB0D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521" w:rsidRDefault="00B31521" w:rsidP="00BB0D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226" w:type="dxa"/>
            <w:gridSpan w:val="4"/>
          </w:tcPr>
          <w:p w:rsidR="00B31521" w:rsidRDefault="00B31521" w:rsidP="00BB0DB3">
            <w:pPr>
              <w:pStyle w:val="TableParagraph"/>
              <w:rPr>
                <w:sz w:val="14"/>
              </w:rPr>
            </w:pPr>
          </w:p>
        </w:tc>
      </w:tr>
    </w:tbl>
    <w:p w:rsidR="00B31521" w:rsidRDefault="00B31521" w:rsidP="00B31521">
      <w:pPr>
        <w:rPr>
          <w:sz w:val="14"/>
        </w:rPr>
        <w:sectPr w:rsidR="00B3152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101B6" w:rsidRDefault="002101B6" w:rsidP="002101B6">
      <w:pPr>
        <w:pStyle w:val="1"/>
        <w:spacing w:before="92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2101B6" w:rsidRDefault="002101B6" w:rsidP="002101B6">
      <w:pPr>
        <w:pStyle w:val="a3"/>
        <w:spacing w:before="2"/>
        <w:rPr>
          <w:b/>
          <w:sz w:val="29"/>
        </w:rPr>
      </w:pPr>
    </w:p>
    <w:p w:rsidR="002101B6" w:rsidRDefault="002101B6" w:rsidP="002101B6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2101B6" w:rsidRDefault="002101B6" w:rsidP="002101B6">
      <w:pPr>
        <w:pStyle w:val="a3"/>
        <w:spacing w:before="163" w:line="268" w:lineRule="auto"/>
        <w:ind w:left="107" w:right="1620"/>
      </w:pPr>
      <w:r>
        <w:t>Математика (в 2 частях),2 класс /Моро М.И., Волкова С.И., Степанова С.В., Акционерное</w:t>
      </w:r>
      <w:r>
        <w:rPr>
          <w:spacing w:val="-57"/>
        </w:rPr>
        <w:t xml:space="preserve"> </w:t>
      </w:r>
      <w:r>
        <w:t>общество</w:t>
      </w:r>
      <w:proofErr w:type="gramStart"/>
      <w:r>
        <w:t>«И</w:t>
      </w:r>
      <w:proofErr w:type="gramEnd"/>
      <w:r>
        <w:t>здательство</w:t>
      </w:r>
      <w:r>
        <w:rPr>
          <w:spacing w:val="3"/>
        </w:rPr>
        <w:t xml:space="preserve"> </w:t>
      </w:r>
      <w:r>
        <w:t>«Просвещение»;</w:t>
      </w:r>
    </w:p>
    <w:p w:rsidR="002101B6" w:rsidRDefault="002101B6" w:rsidP="002101B6">
      <w:pPr>
        <w:pStyle w:val="a3"/>
        <w:rPr>
          <w:sz w:val="26"/>
        </w:rPr>
      </w:pPr>
    </w:p>
    <w:p w:rsidR="002101B6" w:rsidRDefault="002101B6" w:rsidP="002101B6">
      <w:pPr>
        <w:pStyle w:val="a3"/>
        <w:spacing w:before="3"/>
        <w:rPr>
          <w:sz w:val="21"/>
        </w:rPr>
      </w:pPr>
    </w:p>
    <w:p w:rsidR="002101B6" w:rsidRDefault="002101B6" w:rsidP="002101B6">
      <w:pPr>
        <w:pStyle w:val="1"/>
        <w:ind w:left="107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2101B6" w:rsidRDefault="002101B6" w:rsidP="002101B6">
      <w:pPr>
        <w:pStyle w:val="a3"/>
        <w:spacing w:before="154" w:line="275" w:lineRule="exact"/>
        <w:ind w:left="10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</w:p>
    <w:p w:rsidR="002101B6" w:rsidRDefault="002101B6" w:rsidP="002101B6">
      <w:pPr>
        <w:pStyle w:val="a3"/>
        <w:spacing w:line="275" w:lineRule="exact"/>
        <w:ind w:left="107"/>
      </w:pPr>
      <w:r>
        <w:t>Библиотека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hyperlink r:id="rId5" w:history="1">
        <w:r>
          <w:rPr>
            <w:rStyle w:val="a6"/>
            <w:color w:val="0462C1"/>
          </w:rPr>
          <w:t>http://www.nachalka.com/biblioteka</w:t>
        </w:r>
      </w:hyperlink>
    </w:p>
    <w:p w:rsidR="002101B6" w:rsidRDefault="002101B6" w:rsidP="002101B6">
      <w:pPr>
        <w:pStyle w:val="a3"/>
        <w:rPr>
          <w:sz w:val="20"/>
        </w:rPr>
      </w:pPr>
    </w:p>
    <w:p w:rsidR="002101B6" w:rsidRDefault="002101B6" w:rsidP="002101B6">
      <w:pPr>
        <w:pStyle w:val="a3"/>
        <w:rPr>
          <w:sz w:val="20"/>
        </w:rPr>
      </w:pPr>
    </w:p>
    <w:p w:rsidR="002101B6" w:rsidRDefault="002101B6" w:rsidP="002101B6">
      <w:pPr>
        <w:pStyle w:val="1"/>
        <w:spacing w:before="207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2101B6" w:rsidRDefault="002101B6" w:rsidP="002101B6">
      <w:pPr>
        <w:pStyle w:val="a3"/>
        <w:spacing w:before="166" w:line="259" w:lineRule="auto"/>
        <w:ind w:left="107" w:right="10193"/>
      </w:pPr>
      <w:r>
        <w:t>Учи</w:t>
      </w:r>
      <w:proofErr w:type="gramStart"/>
      <w:r>
        <w:t>.р</w:t>
      </w:r>
      <w:proofErr w:type="gramEnd"/>
      <w:r>
        <w:t>у</w:t>
      </w:r>
      <w:r>
        <w:rPr>
          <w:spacing w:val="-57"/>
        </w:rPr>
        <w:t xml:space="preserve"> </w:t>
      </w:r>
    </w:p>
    <w:p w:rsidR="002101B6" w:rsidRDefault="002101B6" w:rsidP="002101B6">
      <w:pPr>
        <w:widowControl/>
        <w:autoSpaceDE/>
        <w:autoSpaceDN/>
        <w:spacing w:line="259" w:lineRule="auto"/>
        <w:rPr>
          <w:sz w:val="24"/>
          <w:szCs w:val="24"/>
        </w:rPr>
        <w:sectPr w:rsidR="002101B6">
          <w:pgSz w:w="11900" w:h="16850"/>
          <w:pgMar w:top="180" w:right="300" w:bottom="280" w:left="560" w:header="720" w:footer="720" w:gutter="0"/>
          <w:cols w:space="720"/>
        </w:sectPr>
      </w:pPr>
    </w:p>
    <w:p w:rsidR="002101B6" w:rsidRDefault="002101B6" w:rsidP="002101B6">
      <w:pPr>
        <w:pStyle w:val="1"/>
        <w:spacing w:before="98" w:line="408" w:lineRule="auto"/>
        <w:ind w:left="0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2101B6" w:rsidRDefault="002101B6" w:rsidP="002101B6">
      <w:pPr>
        <w:spacing w:before="4"/>
        <w:ind w:left="880" w:right="338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тематикой</w:t>
      </w:r>
    </w:p>
    <w:p w:rsidR="002101B6" w:rsidRDefault="002101B6" w:rsidP="002101B6">
      <w:pPr>
        <w:pStyle w:val="1"/>
        <w:spacing w:before="198"/>
        <w:ind w:left="88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2101B6" w:rsidRDefault="002101B6" w:rsidP="002101B6">
      <w:pPr>
        <w:pStyle w:val="a5"/>
        <w:numPr>
          <w:ilvl w:val="0"/>
          <w:numId w:val="5"/>
        </w:numPr>
        <w:tabs>
          <w:tab w:val="left" w:pos="1102"/>
        </w:tabs>
        <w:spacing w:before="203"/>
        <w:ind w:hanging="222"/>
        <w:rPr>
          <w:rFonts w:ascii="Cambria" w:hAnsi="Cambria"/>
        </w:rPr>
      </w:pPr>
      <w:r>
        <w:rPr>
          <w:rFonts w:ascii="Cambria" w:hAnsi="Cambria"/>
        </w:rPr>
        <w:t>Классная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доска.</w:t>
      </w:r>
    </w:p>
    <w:p w:rsidR="002101B6" w:rsidRDefault="002101B6" w:rsidP="002101B6">
      <w:pPr>
        <w:pStyle w:val="a5"/>
        <w:numPr>
          <w:ilvl w:val="0"/>
          <w:numId w:val="5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 w:rsidR="002101B6" w:rsidRDefault="002101B6" w:rsidP="002101B6">
      <w:pPr>
        <w:pStyle w:val="a5"/>
        <w:numPr>
          <w:ilvl w:val="0"/>
          <w:numId w:val="5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Колонки</w:t>
      </w:r>
    </w:p>
    <w:p w:rsidR="002101B6" w:rsidRDefault="002101B6" w:rsidP="002101B6">
      <w:pPr>
        <w:pStyle w:val="a5"/>
        <w:numPr>
          <w:ilvl w:val="0"/>
          <w:numId w:val="5"/>
        </w:numPr>
        <w:tabs>
          <w:tab w:val="left" w:pos="1050"/>
        </w:tabs>
        <w:spacing w:before="203"/>
        <w:ind w:left="1049" w:hanging="170"/>
        <w:rPr>
          <w:rFonts w:ascii="Cambria" w:hAnsi="Cambria"/>
        </w:rPr>
      </w:pPr>
      <w:r>
        <w:rPr>
          <w:rFonts w:ascii="Cambria" w:hAnsi="Cambria"/>
        </w:rPr>
        <w:t>Компьютер</w:t>
      </w:r>
    </w:p>
    <w:p w:rsidR="003825D7" w:rsidRDefault="003825D7"/>
    <w:sectPr w:rsidR="003825D7" w:rsidSect="0038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104"/>
    <w:multiLevelType w:val="hybridMultilevel"/>
    <w:tmpl w:val="80AE0C22"/>
    <w:lvl w:ilvl="0" w:tplc="B252A66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A056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5E60C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EDE277F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87CA33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92C301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662DDB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15EA09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A02EFE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291B221F"/>
    <w:multiLevelType w:val="hybridMultilevel"/>
    <w:tmpl w:val="54387ADE"/>
    <w:lvl w:ilvl="0" w:tplc="18364A0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2C09B64">
      <w:numFmt w:val="bullet"/>
      <w:lvlText w:val="•"/>
      <w:lvlJc w:val="left"/>
      <w:pPr>
        <w:ind w:left="2093" w:hanging="221"/>
      </w:pPr>
      <w:rPr>
        <w:lang w:val="ru-RU" w:eastAsia="en-US" w:bidi="ar-SA"/>
      </w:rPr>
    </w:lvl>
    <w:lvl w:ilvl="2" w:tplc="F95034AE">
      <w:numFmt w:val="bullet"/>
      <w:lvlText w:val="•"/>
      <w:lvlJc w:val="left"/>
      <w:pPr>
        <w:ind w:left="3087" w:hanging="221"/>
      </w:pPr>
      <w:rPr>
        <w:lang w:val="ru-RU" w:eastAsia="en-US" w:bidi="ar-SA"/>
      </w:rPr>
    </w:lvl>
    <w:lvl w:ilvl="3" w:tplc="61624476">
      <w:numFmt w:val="bullet"/>
      <w:lvlText w:val="•"/>
      <w:lvlJc w:val="left"/>
      <w:pPr>
        <w:ind w:left="4081" w:hanging="221"/>
      </w:pPr>
      <w:rPr>
        <w:lang w:val="ru-RU" w:eastAsia="en-US" w:bidi="ar-SA"/>
      </w:rPr>
    </w:lvl>
    <w:lvl w:ilvl="4" w:tplc="B368156C">
      <w:numFmt w:val="bullet"/>
      <w:lvlText w:val="•"/>
      <w:lvlJc w:val="left"/>
      <w:pPr>
        <w:ind w:left="5075" w:hanging="221"/>
      </w:pPr>
      <w:rPr>
        <w:lang w:val="ru-RU" w:eastAsia="en-US" w:bidi="ar-SA"/>
      </w:rPr>
    </w:lvl>
    <w:lvl w:ilvl="5" w:tplc="21063302">
      <w:numFmt w:val="bullet"/>
      <w:lvlText w:val="•"/>
      <w:lvlJc w:val="left"/>
      <w:pPr>
        <w:ind w:left="6069" w:hanging="221"/>
      </w:pPr>
      <w:rPr>
        <w:lang w:val="ru-RU" w:eastAsia="en-US" w:bidi="ar-SA"/>
      </w:rPr>
    </w:lvl>
    <w:lvl w:ilvl="6" w:tplc="45FA0570">
      <w:numFmt w:val="bullet"/>
      <w:lvlText w:val="•"/>
      <w:lvlJc w:val="left"/>
      <w:pPr>
        <w:ind w:left="7063" w:hanging="221"/>
      </w:pPr>
      <w:rPr>
        <w:lang w:val="ru-RU" w:eastAsia="en-US" w:bidi="ar-SA"/>
      </w:rPr>
    </w:lvl>
    <w:lvl w:ilvl="7" w:tplc="D4DC7432">
      <w:numFmt w:val="bullet"/>
      <w:lvlText w:val="•"/>
      <w:lvlJc w:val="left"/>
      <w:pPr>
        <w:ind w:left="8057" w:hanging="221"/>
      </w:pPr>
      <w:rPr>
        <w:lang w:val="ru-RU" w:eastAsia="en-US" w:bidi="ar-SA"/>
      </w:rPr>
    </w:lvl>
    <w:lvl w:ilvl="8" w:tplc="34946078">
      <w:numFmt w:val="bullet"/>
      <w:lvlText w:val="•"/>
      <w:lvlJc w:val="left"/>
      <w:pPr>
        <w:ind w:left="9051" w:hanging="221"/>
      </w:pPr>
      <w:rPr>
        <w:lang w:val="ru-RU" w:eastAsia="en-US" w:bidi="ar-SA"/>
      </w:rPr>
    </w:lvl>
  </w:abstractNum>
  <w:abstractNum w:abstractNumId="2">
    <w:nsid w:val="404965EF"/>
    <w:multiLevelType w:val="hybridMultilevel"/>
    <w:tmpl w:val="8966708C"/>
    <w:lvl w:ilvl="0" w:tplc="3E5238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858D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8C650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E4A093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53221B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F80C9C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420893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B42B4B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926330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5079071F"/>
    <w:multiLevelType w:val="hybridMultilevel"/>
    <w:tmpl w:val="8AA42DD8"/>
    <w:lvl w:ilvl="0" w:tplc="231C554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666F0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42F1C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19F056F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65041B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AD0586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5AA135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F0E81F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436ACD9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6DB506C5"/>
    <w:multiLevelType w:val="hybridMultilevel"/>
    <w:tmpl w:val="DA1AC50A"/>
    <w:lvl w:ilvl="0" w:tplc="A26CB8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CDA7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14EEDE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4224F9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376EB0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42AD48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FF6385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4FCD3B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31C361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1521"/>
    <w:rsid w:val="000A5188"/>
    <w:rsid w:val="000B4306"/>
    <w:rsid w:val="002101B6"/>
    <w:rsid w:val="003825D7"/>
    <w:rsid w:val="005B04DB"/>
    <w:rsid w:val="00B31521"/>
    <w:rsid w:val="00D1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521"/>
    <w:pPr>
      <w:widowControl w:val="0"/>
      <w:autoSpaceDE w:val="0"/>
      <w:autoSpaceDN w:val="0"/>
      <w:spacing w:before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01B6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521"/>
    <w:pPr>
      <w:widowControl w:val="0"/>
      <w:autoSpaceDE w:val="0"/>
      <w:autoSpaceDN w:val="0"/>
      <w:spacing w:befor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1521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152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31521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3152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B31521"/>
  </w:style>
  <w:style w:type="character" w:customStyle="1" w:styleId="10">
    <w:name w:val="Заголовок 1 Знак"/>
    <w:basedOn w:val="a0"/>
    <w:link w:val="1"/>
    <w:uiPriority w:val="1"/>
    <w:rsid w:val="002101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0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halka.com/bibliot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4645</Words>
  <Characters>26479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2022-06-11T11:52:00Z</dcterms:created>
  <dcterms:modified xsi:type="dcterms:W3CDTF">2022-06-11T12:53:00Z</dcterms:modified>
</cp:coreProperties>
</file>