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E09BE" w:rsidTr="00FE09BE">
        <w:tc>
          <w:tcPr>
            <w:tcW w:w="4785" w:type="dxa"/>
          </w:tcPr>
          <w:p w:rsidR="00FE09BE" w:rsidRDefault="00FE09BE">
            <w:pPr>
              <w:jc w:val="center"/>
              <w:rPr>
                <w:rFonts w:ascii="Times New Roman" w:hAnsi="Times New Roman" w:cs="Times New Roman"/>
                <w:b/>
                <w:sz w:val="28"/>
                <w:szCs w:val="28"/>
              </w:rPr>
            </w:pPr>
            <w:bookmarkStart w:id="0" w:name="bookmark0"/>
          </w:p>
        </w:tc>
        <w:tc>
          <w:tcPr>
            <w:tcW w:w="4786" w:type="dxa"/>
            <w:hideMark/>
          </w:tcPr>
          <w:p w:rsidR="00FE09BE" w:rsidRDefault="00FE09BE">
            <w:pPr>
              <w:rPr>
                <w:rFonts w:ascii="Times New Roman" w:hAnsi="Times New Roman" w:cs="Times New Roman"/>
                <w:sz w:val="28"/>
                <w:szCs w:val="28"/>
              </w:rPr>
            </w:pPr>
            <w:r>
              <w:rPr>
                <w:rFonts w:ascii="Times New Roman" w:hAnsi="Times New Roman" w:cs="Times New Roman"/>
                <w:sz w:val="28"/>
                <w:szCs w:val="28"/>
              </w:rPr>
              <w:t>УТВЕРЖДАЮ</w:t>
            </w:r>
          </w:p>
          <w:p w:rsidR="00FE09BE" w:rsidRDefault="00FE09BE">
            <w:pPr>
              <w:rPr>
                <w:rFonts w:ascii="Times New Roman" w:hAnsi="Times New Roman" w:cs="Times New Roman"/>
                <w:sz w:val="28"/>
                <w:szCs w:val="28"/>
              </w:rPr>
            </w:pPr>
            <w:r>
              <w:rPr>
                <w:rFonts w:ascii="Times New Roman" w:hAnsi="Times New Roman" w:cs="Times New Roman"/>
                <w:sz w:val="28"/>
                <w:szCs w:val="28"/>
              </w:rPr>
              <w:t>Начальник отдела образования,</w:t>
            </w:r>
          </w:p>
          <w:p w:rsidR="00FE09BE" w:rsidRDefault="00FE09BE">
            <w:pPr>
              <w:rPr>
                <w:rFonts w:ascii="Times New Roman" w:hAnsi="Times New Roman" w:cs="Times New Roman"/>
                <w:sz w:val="28"/>
                <w:szCs w:val="28"/>
              </w:rPr>
            </w:pPr>
            <w:r>
              <w:rPr>
                <w:rFonts w:ascii="Times New Roman" w:hAnsi="Times New Roman" w:cs="Times New Roman"/>
                <w:sz w:val="28"/>
                <w:szCs w:val="28"/>
              </w:rPr>
              <w:t xml:space="preserve">опеки и попечительства </w:t>
            </w:r>
          </w:p>
          <w:p w:rsidR="00FE09BE" w:rsidRDefault="00FE09BE">
            <w:pPr>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roofErr w:type="spellStart"/>
            <w:r>
              <w:rPr>
                <w:rFonts w:ascii="Times New Roman" w:hAnsi="Times New Roman" w:cs="Times New Roman"/>
                <w:sz w:val="28"/>
                <w:szCs w:val="28"/>
              </w:rPr>
              <w:t>Беляевский</w:t>
            </w:r>
            <w:proofErr w:type="spellEnd"/>
            <w:r>
              <w:rPr>
                <w:rFonts w:ascii="Times New Roman" w:hAnsi="Times New Roman" w:cs="Times New Roman"/>
                <w:sz w:val="28"/>
                <w:szCs w:val="28"/>
              </w:rPr>
              <w:t xml:space="preserve"> район</w:t>
            </w:r>
          </w:p>
          <w:p w:rsidR="00FE09BE" w:rsidRDefault="00FE09BE">
            <w:pPr>
              <w:rPr>
                <w:rFonts w:ascii="Times New Roman" w:hAnsi="Times New Roman" w:cs="Times New Roman"/>
                <w:sz w:val="28"/>
                <w:szCs w:val="28"/>
              </w:rPr>
            </w:pPr>
            <w:r>
              <w:rPr>
                <w:rFonts w:ascii="Times New Roman" w:hAnsi="Times New Roman" w:cs="Times New Roman"/>
                <w:sz w:val="28"/>
                <w:szCs w:val="28"/>
              </w:rPr>
              <w:t>_________________</w:t>
            </w:r>
            <w:proofErr w:type="spellStart"/>
            <w:r>
              <w:rPr>
                <w:rFonts w:ascii="Times New Roman" w:hAnsi="Times New Roman" w:cs="Times New Roman"/>
                <w:sz w:val="28"/>
                <w:szCs w:val="28"/>
              </w:rPr>
              <w:t>С.Н.Кравченко</w:t>
            </w:r>
            <w:proofErr w:type="spellEnd"/>
          </w:p>
          <w:p w:rsidR="00FE09BE" w:rsidRDefault="00FE09BE">
            <w:pPr>
              <w:rPr>
                <w:rFonts w:ascii="Times New Roman" w:hAnsi="Times New Roman" w:cs="Times New Roman"/>
                <w:b/>
                <w:sz w:val="28"/>
                <w:szCs w:val="28"/>
              </w:rPr>
            </w:pPr>
            <w:r>
              <w:rPr>
                <w:rFonts w:ascii="Times New Roman" w:hAnsi="Times New Roman" w:cs="Times New Roman"/>
                <w:sz w:val="28"/>
                <w:szCs w:val="28"/>
              </w:rPr>
              <w:t>«____»____________2018 г.</w:t>
            </w:r>
          </w:p>
        </w:tc>
      </w:tr>
    </w:tbl>
    <w:p w:rsidR="004C76E1" w:rsidRDefault="004C76E1" w:rsidP="00FE09BE">
      <w:pPr>
        <w:pStyle w:val="Heading10"/>
        <w:keepNext/>
        <w:keepLines/>
        <w:shd w:val="clear" w:color="auto" w:fill="auto"/>
        <w:spacing w:after="286"/>
        <w:ind w:right="280"/>
        <w:jc w:val="left"/>
      </w:pPr>
    </w:p>
    <w:p w:rsidR="00A84FF2" w:rsidRPr="00DE6A52" w:rsidRDefault="00723376">
      <w:pPr>
        <w:pStyle w:val="Heading10"/>
        <w:keepNext/>
        <w:keepLines/>
        <w:shd w:val="clear" w:color="auto" w:fill="auto"/>
        <w:spacing w:after="286"/>
        <w:ind w:right="280"/>
      </w:pPr>
      <w:bookmarkStart w:id="1" w:name="_GoBack"/>
      <w:r w:rsidRPr="00DE6A52">
        <w:t>Положение о проведении муниципального этапа Всероссий</w:t>
      </w:r>
      <w:r w:rsidR="00B55A07" w:rsidRPr="00DE6A52">
        <w:t>ской олимпиады школьников в 2018/2019</w:t>
      </w:r>
      <w:r w:rsidRPr="00DE6A52">
        <w:t xml:space="preserve"> учебном году</w:t>
      </w:r>
      <w:bookmarkEnd w:id="0"/>
    </w:p>
    <w:p w:rsidR="00A84FF2" w:rsidRPr="00DE6A52" w:rsidRDefault="00723376">
      <w:pPr>
        <w:pStyle w:val="Heading10"/>
        <w:keepNext/>
        <w:keepLines/>
        <w:shd w:val="clear" w:color="auto" w:fill="auto"/>
        <w:spacing w:after="256" w:line="240" w:lineRule="exact"/>
        <w:ind w:right="280"/>
      </w:pPr>
      <w:bookmarkStart w:id="2" w:name="bookmark1"/>
      <w:bookmarkEnd w:id="1"/>
      <w:r w:rsidRPr="00DE6A52">
        <w:t>1. Общие положения</w:t>
      </w:r>
      <w:bookmarkEnd w:id="2"/>
    </w:p>
    <w:p w:rsidR="00A84FF2" w:rsidRPr="00DE6A52" w:rsidRDefault="00723376" w:rsidP="00664C33">
      <w:pPr>
        <w:pStyle w:val="1"/>
        <w:numPr>
          <w:ilvl w:val="0"/>
          <w:numId w:val="1"/>
        </w:numPr>
        <w:shd w:val="clear" w:color="auto" w:fill="auto"/>
        <w:tabs>
          <w:tab w:val="left" w:pos="898"/>
        </w:tabs>
        <w:spacing w:before="0" w:after="0" w:line="230" w:lineRule="exact"/>
        <w:ind w:left="20" w:right="20" w:firstLine="360"/>
        <w:rPr>
          <w:sz w:val="24"/>
          <w:szCs w:val="24"/>
        </w:rPr>
      </w:pPr>
      <w:r w:rsidRPr="00DE6A52">
        <w:rPr>
          <w:sz w:val="24"/>
          <w:szCs w:val="24"/>
        </w:rPr>
        <w:t xml:space="preserve">Настоящее положение о проведении муниципального этапа Всероссийской олимпиады школьников по общеобразовательным предметам (далее - Положение) разработано в соответствии с приказами </w:t>
      </w:r>
      <w:proofErr w:type="spellStart"/>
      <w:r w:rsidRPr="00DE6A52">
        <w:rPr>
          <w:sz w:val="24"/>
          <w:szCs w:val="24"/>
        </w:rPr>
        <w:t>Минобрнауки</w:t>
      </w:r>
      <w:proofErr w:type="spellEnd"/>
      <w:r w:rsidRPr="00DE6A52">
        <w:rPr>
          <w:sz w:val="24"/>
          <w:szCs w:val="24"/>
        </w:rPr>
        <w:t xml:space="preserve"> России от 18.11.2013 № 1252 "Об утверждении Порядка проведения всероссийской олимпиады школьников", </w:t>
      </w:r>
    </w:p>
    <w:p w:rsidR="00A84FF2" w:rsidRPr="00DE6A52" w:rsidRDefault="00723376">
      <w:pPr>
        <w:pStyle w:val="1"/>
        <w:numPr>
          <w:ilvl w:val="0"/>
          <w:numId w:val="1"/>
        </w:numPr>
        <w:shd w:val="clear" w:color="auto" w:fill="auto"/>
        <w:tabs>
          <w:tab w:val="left" w:pos="898"/>
        </w:tabs>
        <w:spacing w:before="0" w:after="0" w:line="230" w:lineRule="exact"/>
        <w:ind w:left="20" w:firstLine="360"/>
        <w:rPr>
          <w:sz w:val="24"/>
          <w:szCs w:val="24"/>
        </w:rPr>
      </w:pPr>
      <w:r w:rsidRPr="00DE6A52">
        <w:rPr>
          <w:sz w:val="24"/>
          <w:szCs w:val="24"/>
        </w:rPr>
        <w:t>Основными целями и задачами муниципального этапа Олимпиады являются:</w:t>
      </w:r>
    </w:p>
    <w:p w:rsidR="00A84FF2" w:rsidRPr="00DE6A52" w:rsidRDefault="00723376">
      <w:pPr>
        <w:pStyle w:val="1"/>
        <w:numPr>
          <w:ilvl w:val="0"/>
          <w:numId w:val="2"/>
        </w:numPr>
        <w:shd w:val="clear" w:color="auto" w:fill="auto"/>
        <w:tabs>
          <w:tab w:val="left" w:pos="1090"/>
        </w:tabs>
        <w:spacing w:before="0" w:after="0" w:line="283" w:lineRule="exact"/>
        <w:ind w:left="20" w:right="20" w:firstLine="360"/>
        <w:rPr>
          <w:sz w:val="24"/>
          <w:szCs w:val="24"/>
        </w:rPr>
      </w:pPr>
      <w:r w:rsidRPr="00DE6A52">
        <w:rPr>
          <w:sz w:val="24"/>
          <w:szCs w:val="24"/>
        </w:rPr>
        <w:t>Выявление и развитие у обучающихся творческих способностей и интереса к научной (научно-исследовательской) деятельности;</w:t>
      </w:r>
    </w:p>
    <w:p w:rsidR="00A84FF2" w:rsidRPr="00DE6A52" w:rsidRDefault="00723376">
      <w:pPr>
        <w:pStyle w:val="1"/>
        <w:numPr>
          <w:ilvl w:val="0"/>
          <w:numId w:val="2"/>
        </w:numPr>
        <w:shd w:val="clear" w:color="auto" w:fill="auto"/>
        <w:tabs>
          <w:tab w:val="left" w:pos="740"/>
        </w:tabs>
        <w:spacing w:before="0" w:after="0" w:line="283" w:lineRule="exact"/>
        <w:ind w:left="20" w:firstLine="360"/>
        <w:rPr>
          <w:sz w:val="24"/>
          <w:szCs w:val="24"/>
        </w:rPr>
      </w:pPr>
      <w:r w:rsidRPr="00DE6A52">
        <w:rPr>
          <w:sz w:val="24"/>
          <w:szCs w:val="24"/>
        </w:rPr>
        <w:t>пропаганда научных знаний по предметам;</w:t>
      </w:r>
    </w:p>
    <w:p w:rsidR="00A84FF2" w:rsidRPr="00DE6A52" w:rsidRDefault="00723376">
      <w:pPr>
        <w:pStyle w:val="1"/>
        <w:numPr>
          <w:ilvl w:val="0"/>
          <w:numId w:val="2"/>
        </w:numPr>
        <w:shd w:val="clear" w:color="auto" w:fill="auto"/>
        <w:tabs>
          <w:tab w:val="left" w:pos="740"/>
        </w:tabs>
        <w:spacing w:before="0" w:after="0" w:line="278" w:lineRule="exact"/>
        <w:ind w:left="20" w:right="20" w:firstLine="360"/>
        <w:rPr>
          <w:sz w:val="24"/>
          <w:szCs w:val="24"/>
        </w:rPr>
      </w:pPr>
      <w:r w:rsidRPr="00DE6A52">
        <w:rPr>
          <w:sz w:val="24"/>
          <w:szCs w:val="24"/>
        </w:rPr>
        <w:t xml:space="preserve">проведение анализа уровня подготовленности </w:t>
      </w:r>
      <w:proofErr w:type="gramStart"/>
      <w:r w:rsidRPr="00DE6A52">
        <w:rPr>
          <w:sz w:val="24"/>
          <w:szCs w:val="24"/>
        </w:rPr>
        <w:t>обучающихся</w:t>
      </w:r>
      <w:proofErr w:type="gramEnd"/>
      <w:r w:rsidRPr="00DE6A52">
        <w:rPr>
          <w:sz w:val="24"/>
          <w:szCs w:val="24"/>
        </w:rPr>
        <w:t xml:space="preserve"> по общеобразовательным предметам;</w:t>
      </w:r>
    </w:p>
    <w:p w:rsidR="00A84FF2" w:rsidRPr="00DE6A52" w:rsidRDefault="00723376">
      <w:pPr>
        <w:pStyle w:val="1"/>
        <w:numPr>
          <w:ilvl w:val="0"/>
          <w:numId w:val="2"/>
        </w:numPr>
        <w:shd w:val="clear" w:color="auto" w:fill="auto"/>
        <w:tabs>
          <w:tab w:val="left" w:pos="740"/>
        </w:tabs>
        <w:spacing w:before="0" w:after="0" w:line="278" w:lineRule="exact"/>
        <w:ind w:left="20" w:right="20" w:firstLine="360"/>
        <w:rPr>
          <w:sz w:val="24"/>
          <w:szCs w:val="24"/>
        </w:rPr>
      </w:pPr>
      <w:r w:rsidRPr="00DE6A52">
        <w:rPr>
          <w:sz w:val="24"/>
          <w:szCs w:val="24"/>
        </w:rPr>
        <w:t xml:space="preserve">содействие обмену опытом работы с одаренными детьми между педагогами общеобразовательных учреждений </w:t>
      </w:r>
      <w:proofErr w:type="spellStart"/>
      <w:r w:rsidR="00443125">
        <w:rPr>
          <w:sz w:val="24"/>
          <w:szCs w:val="24"/>
        </w:rPr>
        <w:t>Беляевского</w:t>
      </w:r>
      <w:proofErr w:type="spellEnd"/>
      <w:r w:rsidRPr="00DE6A52">
        <w:rPr>
          <w:sz w:val="24"/>
          <w:szCs w:val="24"/>
        </w:rPr>
        <w:t xml:space="preserve"> муниципального района;</w:t>
      </w:r>
    </w:p>
    <w:p w:rsidR="00A84FF2" w:rsidRPr="00DE6A52" w:rsidRDefault="00723376">
      <w:pPr>
        <w:pStyle w:val="1"/>
        <w:numPr>
          <w:ilvl w:val="0"/>
          <w:numId w:val="2"/>
        </w:numPr>
        <w:shd w:val="clear" w:color="auto" w:fill="auto"/>
        <w:tabs>
          <w:tab w:val="left" w:pos="740"/>
        </w:tabs>
        <w:spacing w:before="0" w:after="0" w:line="278" w:lineRule="exact"/>
        <w:ind w:left="20" w:right="20" w:firstLine="360"/>
        <w:rPr>
          <w:sz w:val="24"/>
          <w:szCs w:val="24"/>
        </w:rPr>
      </w:pPr>
      <w:r w:rsidRPr="00DE6A52">
        <w:rPr>
          <w:sz w:val="24"/>
          <w:szCs w:val="24"/>
        </w:rPr>
        <w:t>определение победителей и призеров муниципального этапа Олимпиады по общеобразовательным предметам.</w:t>
      </w:r>
    </w:p>
    <w:p w:rsidR="00B55A07" w:rsidRPr="00DE6A52" w:rsidRDefault="00B55A07" w:rsidP="00B55A07">
      <w:pPr>
        <w:pStyle w:val="1"/>
        <w:shd w:val="clear" w:color="auto" w:fill="auto"/>
        <w:tabs>
          <w:tab w:val="left" w:pos="740"/>
        </w:tabs>
        <w:spacing w:before="0" w:after="0" w:line="278" w:lineRule="exact"/>
        <w:ind w:left="380" w:right="20" w:firstLine="0"/>
        <w:rPr>
          <w:sz w:val="24"/>
          <w:szCs w:val="24"/>
        </w:rPr>
      </w:pPr>
    </w:p>
    <w:p w:rsidR="00B55A07" w:rsidRPr="00DE6A52" w:rsidRDefault="00723376" w:rsidP="00B55A07">
      <w:pPr>
        <w:pStyle w:val="1"/>
        <w:numPr>
          <w:ilvl w:val="0"/>
          <w:numId w:val="1"/>
        </w:numPr>
        <w:shd w:val="clear" w:color="auto" w:fill="auto"/>
        <w:tabs>
          <w:tab w:val="left" w:pos="812"/>
          <w:tab w:val="left" w:pos="898"/>
        </w:tabs>
        <w:spacing w:before="0" w:after="279" w:line="240" w:lineRule="auto"/>
        <w:ind w:left="20" w:right="20" w:firstLine="360"/>
        <w:rPr>
          <w:sz w:val="24"/>
          <w:szCs w:val="24"/>
        </w:rPr>
      </w:pPr>
      <w:r w:rsidRPr="00DE6A52">
        <w:rPr>
          <w:sz w:val="24"/>
          <w:szCs w:val="24"/>
        </w:rPr>
        <w:t>Организатором муниципального этапа Олимпиады является</w:t>
      </w:r>
      <w:r w:rsidR="00B55A07" w:rsidRPr="00DE6A52">
        <w:rPr>
          <w:sz w:val="24"/>
          <w:szCs w:val="24"/>
        </w:rPr>
        <w:t xml:space="preserve"> МКУ «Центр сопровождения деятельно образовательных учреждений» МО </w:t>
      </w:r>
      <w:proofErr w:type="spellStart"/>
      <w:r w:rsidR="00B55A07" w:rsidRPr="00DE6A52">
        <w:rPr>
          <w:sz w:val="24"/>
          <w:szCs w:val="24"/>
        </w:rPr>
        <w:t>Беляевский</w:t>
      </w:r>
      <w:proofErr w:type="spellEnd"/>
      <w:r w:rsidR="00B55A07" w:rsidRPr="00DE6A52">
        <w:rPr>
          <w:sz w:val="24"/>
          <w:szCs w:val="24"/>
        </w:rPr>
        <w:t xml:space="preserve"> район.</w:t>
      </w:r>
    </w:p>
    <w:p w:rsidR="00B55A07" w:rsidRPr="00DE6A52" w:rsidRDefault="00B55A07" w:rsidP="00B55A07">
      <w:pPr>
        <w:pStyle w:val="1"/>
        <w:numPr>
          <w:ilvl w:val="0"/>
          <w:numId w:val="1"/>
        </w:numPr>
        <w:shd w:val="clear" w:color="auto" w:fill="auto"/>
        <w:tabs>
          <w:tab w:val="left" w:pos="1239"/>
          <w:tab w:val="left" w:pos="1278"/>
        </w:tabs>
        <w:spacing w:before="0" w:after="300" w:line="322" w:lineRule="exact"/>
        <w:ind w:left="20" w:right="20" w:firstLine="740"/>
        <w:rPr>
          <w:sz w:val="24"/>
          <w:szCs w:val="24"/>
        </w:rPr>
      </w:pPr>
      <w:r w:rsidRPr="00DE6A52">
        <w:rPr>
          <w:sz w:val="24"/>
          <w:szCs w:val="24"/>
        </w:rPr>
        <w:t xml:space="preserve">Ответственным координатором муниципального этапа Олимпиады является методист МКУ «Центр сопровождения деятельности образовательных учреждений» МО </w:t>
      </w:r>
      <w:proofErr w:type="spellStart"/>
      <w:r w:rsidRPr="00DE6A52">
        <w:rPr>
          <w:sz w:val="24"/>
          <w:szCs w:val="24"/>
        </w:rPr>
        <w:t>Беляевский</w:t>
      </w:r>
      <w:proofErr w:type="spellEnd"/>
      <w:r w:rsidRPr="00DE6A52">
        <w:rPr>
          <w:sz w:val="24"/>
          <w:szCs w:val="24"/>
        </w:rPr>
        <w:t xml:space="preserve"> район Смирнова В.Н.</w:t>
      </w:r>
    </w:p>
    <w:p w:rsidR="00A84FF2" w:rsidRPr="00DE6A52" w:rsidRDefault="00723376" w:rsidP="00B55A07">
      <w:pPr>
        <w:pStyle w:val="1"/>
        <w:numPr>
          <w:ilvl w:val="0"/>
          <w:numId w:val="1"/>
        </w:numPr>
        <w:shd w:val="clear" w:color="auto" w:fill="auto"/>
        <w:tabs>
          <w:tab w:val="left" w:pos="812"/>
          <w:tab w:val="left" w:pos="898"/>
        </w:tabs>
        <w:spacing w:before="0" w:after="279" w:line="240" w:lineRule="auto"/>
        <w:ind w:left="20" w:right="20" w:firstLine="360"/>
        <w:rPr>
          <w:sz w:val="24"/>
          <w:szCs w:val="24"/>
        </w:rPr>
      </w:pPr>
      <w:r w:rsidRPr="00DE6A52">
        <w:rPr>
          <w:sz w:val="24"/>
          <w:szCs w:val="24"/>
        </w:rPr>
        <w:t xml:space="preserve">Для проведения муниципального этапа Олимпиады </w:t>
      </w:r>
      <w:r w:rsidR="00B55A07" w:rsidRPr="00DE6A52">
        <w:rPr>
          <w:sz w:val="24"/>
          <w:szCs w:val="24"/>
        </w:rPr>
        <w:t xml:space="preserve">организатором олимпиады </w:t>
      </w:r>
      <w:r w:rsidRPr="00DE6A52">
        <w:rPr>
          <w:sz w:val="24"/>
          <w:szCs w:val="24"/>
        </w:rPr>
        <w:t>создаются оргкомитет и предметные жюри муниципального этапа Олимпиады.</w:t>
      </w:r>
    </w:p>
    <w:p w:rsidR="00A84FF2" w:rsidRPr="00DE6A52" w:rsidRDefault="00723376">
      <w:pPr>
        <w:pStyle w:val="Bodytext20"/>
        <w:shd w:val="clear" w:color="auto" w:fill="auto"/>
        <w:spacing w:before="0" w:after="263" w:line="230" w:lineRule="exact"/>
        <w:ind w:left="2100"/>
        <w:rPr>
          <w:sz w:val="24"/>
          <w:szCs w:val="24"/>
        </w:rPr>
      </w:pPr>
      <w:r w:rsidRPr="00DE6A52">
        <w:rPr>
          <w:sz w:val="24"/>
          <w:szCs w:val="24"/>
        </w:rPr>
        <w:t>2.Функции оргкомитета муниципального этапа Олимпиады</w:t>
      </w:r>
    </w:p>
    <w:p w:rsidR="00A84FF2" w:rsidRPr="00DE6A52" w:rsidRDefault="00723376" w:rsidP="00B55A07">
      <w:pPr>
        <w:pStyle w:val="1"/>
        <w:numPr>
          <w:ilvl w:val="0"/>
          <w:numId w:val="3"/>
        </w:numPr>
        <w:shd w:val="clear" w:color="auto" w:fill="auto"/>
        <w:tabs>
          <w:tab w:val="left" w:pos="802"/>
        </w:tabs>
        <w:spacing w:before="0" w:after="198" w:line="230" w:lineRule="exact"/>
        <w:ind w:left="20" w:right="20" w:firstLine="360"/>
        <w:rPr>
          <w:sz w:val="24"/>
          <w:szCs w:val="24"/>
        </w:rPr>
      </w:pPr>
      <w:r w:rsidRPr="00DE6A52">
        <w:rPr>
          <w:sz w:val="24"/>
          <w:szCs w:val="24"/>
        </w:rPr>
        <w:t>Оргкомитет муниципального этапа Олимпиады (далее - оргкоми</w:t>
      </w:r>
      <w:r w:rsidR="00B55A07" w:rsidRPr="00DE6A52">
        <w:rPr>
          <w:sz w:val="24"/>
          <w:szCs w:val="24"/>
        </w:rPr>
        <w:t xml:space="preserve">тет) включает в свой состав </w:t>
      </w:r>
      <w:r w:rsidRPr="00DE6A52">
        <w:rPr>
          <w:sz w:val="24"/>
          <w:szCs w:val="24"/>
        </w:rPr>
        <w:t xml:space="preserve"> </w:t>
      </w:r>
      <w:r w:rsidR="007E4A2C" w:rsidRPr="00DE6A52">
        <w:rPr>
          <w:sz w:val="24"/>
          <w:szCs w:val="24"/>
        </w:rPr>
        <w:t xml:space="preserve">учителей-предметников образовательных организаций </w:t>
      </w:r>
      <w:proofErr w:type="spellStart"/>
      <w:r w:rsidR="007E4A2C" w:rsidRPr="00DE6A52">
        <w:rPr>
          <w:sz w:val="24"/>
          <w:szCs w:val="24"/>
        </w:rPr>
        <w:t>Беляевского</w:t>
      </w:r>
      <w:proofErr w:type="spellEnd"/>
      <w:r w:rsidR="007E4A2C" w:rsidRPr="00DE6A52">
        <w:rPr>
          <w:sz w:val="24"/>
          <w:szCs w:val="24"/>
        </w:rPr>
        <w:t xml:space="preserve"> района, а также методистов МКУ «ЦСДОУ» и специалистов </w:t>
      </w:r>
      <w:proofErr w:type="spellStart"/>
      <w:r w:rsidR="007E4A2C" w:rsidRPr="00DE6A52">
        <w:rPr>
          <w:sz w:val="24"/>
          <w:szCs w:val="24"/>
        </w:rPr>
        <w:t>ОООиП</w:t>
      </w:r>
      <w:proofErr w:type="spellEnd"/>
      <w:r w:rsidR="007E4A2C" w:rsidRPr="00DE6A52">
        <w:rPr>
          <w:sz w:val="24"/>
          <w:szCs w:val="24"/>
        </w:rPr>
        <w:t xml:space="preserve"> МО </w:t>
      </w:r>
      <w:proofErr w:type="spellStart"/>
      <w:r w:rsidR="007E4A2C" w:rsidRPr="00DE6A52">
        <w:rPr>
          <w:sz w:val="24"/>
          <w:szCs w:val="24"/>
        </w:rPr>
        <w:t>Беляевский</w:t>
      </w:r>
      <w:proofErr w:type="spellEnd"/>
      <w:r w:rsidR="007E4A2C" w:rsidRPr="00DE6A52">
        <w:rPr>
          <w:sz w:val="24"/>
          <w:szCs w:val="24"/>
        </w:rPr>
        <w:t xml:space="preserve"> район.</w:t>
      </w:r>
    </w:p>
    <w:p w:rsidR="00A84FF2" w:rsidRPr="00DE6A52" w:rsidRDefault="00723376">
      <w:pPr>
        <w:pStyle w:val="1"/>
        <w:numPr>
          <w:ilvl w:val="0"/>
          <w:numId w:val="3"/>
        </w:numPr>
        <w:shd w:val="clear" w:color="auto" w:fill="auto"/>
        <w:tabs>
          <w:tab w:val="left" w:pos="802"/>
        </w:tabs>
        <w:spacing w:before="0" w:after="198" w:line="230" w:lineRule="exact"/>
        <w:ind w:left="20" w:firstLine="360"/>
        <w:rPr>
          <w:sz w:val="24"/>
          <w:szCs w:val="24"/>
        </w:rPr>
      </w:pPr>
      <w:r w:rsidRPr="00DE6A52">
        <w:rPr>
          <w:sz w:val="24"/>
          <w:szCs w:val="24"/>
        </w:rPr>
        <w:t>Оргкомитет выполняет следующие функции:</w:t>
      </w:r>
    </w:p>
    <w:p w:rsidR="00A84FF2" w:rsidRPr="00DE6A52" w:rsidRDefault="00723376">
      <w:pPr>
        <w:pStyle w:val="1"/>
        <w:numPr>
          <w:ilvl w:val="0"/>
          <w:numId w:val="2"/>
        </w:numPr>
        <w:shd w:val="clear" w:color="auto" w:fill="auto"/>
        <w:tabs>
          <w:tab w:val="left" w:pos="730"/>
        </w:tabs>
        <w:spacing w:before="0" w:after="0" w:line="283" w:lineRule="exact"/>
        <w:ind w:left="20" w:right="20" w:firstLine="360"/>
        <w:rPr>
          <w:sz w:val="24"/>
          <w:szCs w:val="24"/>
        </w:rPr>
      </w:pPr>
      <w:r w:rsidRPr="00DE6A52">
        <w:rPr>
          <w:sz w:val="24"/>
          <w:szCs w:val="24"/>
        </w:rPr>
        <w:t>утверждает состав предметных жюри по каждому предмету муниципального этапа Олимпиады;</w:t>
      </w:r>
    </w:p>
    <w:p w:rsidR="00A84FF2" w:rsidRPr="00DE6A52" w:rsidRDefault="00723376">
      <w:pPr>
        <w:pStyle w:val="1"/>
        <w:numPr>
          <w:ilvl w:val="0"/>
          <w:numId w:val="2"/>
        </w:numPr>
        <w:shd w:val="clear" w:color="auto" w:fill="auto"/>
        <w:tabs>
          <w:tab w:val="left" w:pos="745"/>
        </w:tabs>
        <w:spacing w:before="0" w:after="0" w:line="283" w:lineRule="exact"/>
        <w:ind w:left="20" w:right="20" w:firstLine="360"/>
        <w:rPr>
          <w:sz w:val="24"/>
          <w:szCs w:val="24"/>
        </w:rPr>
      </w:pPr>
      <w:r w:rsidRPr="00DE6A52">
        <w:rPr>
          <w:sz w:val="24"/>
          <w:szCs w:val="24"/>
        </w:rPr>
        <w:t>информирует участников муниципального этапа олимпиады и сопровождающих лиц о порядке проведения олимпиады по каждому общеобразовательному предмету;</w:t>
      </w:r>
    </w:p>
    <w:p w:rsidR="00A84FF2" w:rsidRPr="00DE6A52" w:rsidRDefault="00723376">
      <w:pPr>
        <w:pStyle w:val="1"/>
        <w:numPr>
          <w:ilvl w:val="0"/>
          <w:numId w:val="2"/>
        </w:numPr>
        <w:shd w:val="clear" w:color="auto" w:fill="auto"/>
        <w:tabs>
          <w:tab w:val="left" w:pos="735"/>
        </w:tabs>
        <w:spacing w:before="0" w:after="0" w:line="283" w:lineRule="exact"/>
        <w:ind w:left="20" w:firstLine="360"/>
        <w:rPr>
          <w:sz w:val="24"/>
          <w:szCs w:val="24"/>
        </w:rPr>
      </w:pPr>
      <w:r w:rsidRPr="00DE6A52">
        <w:rPr>
          <w:sz w:val="24"/>
          <w:szCs w:val="24"/>
        </w:rPr>
        <w:t>рассматривает конфликтные ситуации, возникшие при проведении Олимпиады;</w:t>
      </w:r>
    </w:p>
    <w:p w:rsidR="00A84FF2" w:rsidRPr="00DE6A52" w:rsidRDefault="00723376">
      <w:pPr>
        <w:pStyle w:val="1"/>
        <w:numPr>
          <w:ilvl w:val="0"/>
          <w:numId w:val="2"/>
        </w:numPr>
        <w:shd w:val="clear" w:color="auto" w:fill="auto"/>
        <w:tabs>
          <w:tab w:val="left" w:pos="740"/>
        </w:tabs>
        <w:spacing w:before="0" w:after="0" w:line="283" w:lineRule="exact"/>
        <w:ind w:left="20" w:firstLine="360"/>
        <w:rPr>
          <w:sz w:val="24"/>
          <w:szCs w:val="24"/>
        </w:rPr>
      </w:pPr>
      <w:r w:rsidRPr="00DE6A52">
        <w:rPr>
          <w:sz w:val="24"/>
          <w:szCs w:val="24"/>
        </w:rPr>
        <w:t>создает апелляционную комиссию из членов предметных жюри Олимпиады;</w:t>
      </w:r>
    </w:p>
    <w:p w:rsidR="00A84FF2" w:rsidRPr="00DE6A52" w:rsidRDefault="00723376">
      <w:pPr>
        <w:pStyle w:val="1"/>
        <w:numPr>
          <w:ilvl w:val="0"/>
          <w:numId w:val="2"/>
        </w:numPr>
        <w:shd w:val="clear" w:color="auto" w:fill="auto"/>
        <w:tabs>
          <w:tab w:val="left" w:pos="740"/>
        </w:tabs>
        <w:spacing w:before="0" w:after="0" w:line="283" w:lineRule="exact"/>
        <w:ind w:left="20" w:firstLine="360"/>
        <w:rPr>
          <w:sz w:val="24"/>
          <w:szCs w:val="24"/>
        </w:rPr>
      </w:pPr>
      <w:r w:rsidRPr="00DE6A52">
        <w:rPr>
          <w:sz w:val="24"/>
          <w:szCs w:val="24"/>
        </w:rPr>
        <w:t>подводит итоги муниципального этапа Олимпиады;</w:t>
      </w:r>
    </w:p>
    <w:p w:rsidR="00A84FF2" w:rsidRPr="00DE6A52" w:rsidRDefault="00723376">
      <w:pPr>
        <w:pStyle w:val="1"/>
        <w:numPr>
          <w:ilvl w:val="0"/>
          <w:numId w:val="2"/>
        </w:numPr>
        <w:shd w:val="clear" w:color="auto" w:fill="auto"/>
        <w:tabs>
          <w:tab w:val="left" w:pos="740"/>
        </w:tabs>
        <w:spacing w:before="0" w:after="0" w:line="283" w:lineRule="exact"/>
        <w:ind w:left="20" w:firstLine="360"/>
        <w:rPr>
          <w:sz w:val="24"/>
          <w:szCs w:val="24"/>
        </w:rPr>
      </w:pPr>
      <w:r w:rsidRPr="00DE6A52">
        <w:rPr>
          <w:sz w:val="24"/>
          <w:szCs w:val="24"/>
        </w:rPr>
        <w:t>оформляет дипломы победителей и призеров муниципального этапа Олимпиады;</w:t>
      </w:r>
    </w:p>
    <w:p w:rsidR="00A84FF2" w:rsidRPr="00DE6A52" w:rsidRDefault="00723376">
      <w:pPr>
        <w:pStyle w:val="1"/>
        <w:numPr>
          <w:ilvl w:val="0"/>
          <w:numId w:val="2"/>
        </w:numPr>
        <w:shd w:val="clear" w:color="auto" w:fill="auto"/>
        <w:tabs>
          <w:tab w:val="left" w:pos="740"/>
        </w:tabs>
        <w:spacing w:before="0" w:after="283" w:line="283" w:lineRule="exact"/>
        <w:ind w:left="20" w:right="40" w:firstLine="360"/>
        <w:rPr>
          <w:sz w:val="24"/>
          <w:szCs w:val="24"/>
        </w:rPr>
      </w:pPr>
      <w:r w:rsidRPr="00DE6A52">
        <w:rPr>
          <w:sz w:val="24"/>
          <w:szCs w:val="24"/>
        </w:rPr>
        <w:lastRenderedPageBreak/>
        <w:t>осуществляет информационную поддержку муниципального этапа Олимпиады, обеспечивает связь со СМИ, общественностью.</w:t>
      </w:r>
    </w:p>
    <w:p w:rsidR="00A84FF2" w:rsidRPr="00DE6A52" w:rsidRDefault="007E4A2C" w:rsidP="007E4A2C">
      <w:pPr>
        <w:pStyle w:val="Heading20"/>
        <w:keepNext/>
        <w:keepLines/>
        <w:shd w:val="clear" w:color="auto" w:fill="auto"/>
        <w:spacing w:before="0" w:after="258" w:line="230" w:lineRule="exact"/>
        <w:ind w:left="1200"/>
        <w:jc w:val="center"/>
        <w:rPr>
          <w:sz w:val="24"/>
          <w:szCs w:val="24"/>
        </w:rPr>
      </w:pPr>
      <w:bookmarkStart w:id="3" w:name="bookmark2"/>
      <w:r w:rsidRPr="00DE6A52">
        <w:rPr>
          <w:sz w:val="24"/>
          <w:szCs w:val="24"/>
        </w:rPr>
        <w:t>3. Функции ответственного координатора</w:t>
      </w:r>
      <w:r w:rsidR="00723376" w:rsidRPr="00DE6A52">
        <w:rPr>
          <w:sz w:val="24"/>
          <w:szCs w:val="24"/>
        </w:rPr>
        <w:t xml:space="preserve"> муниципального этапа Олимпиады</w:t>
      </w:r>
      <w:bookmarkEnd w:id="3"/>
    </w:p>
    <w:p w:rsidR="00A84FF2" w:rsidRPr="00DE6A52" w:rsidRDefault="007E4A2C">
      <w:pPr>
        <w:pStyle w:val="1"/>
        <w:shd w:val="clear" w:color="auto" w:fill="auto"/>
        <w:spacing w:before="0" w:after="275"/>
        <w:ind w:left="20" w:right="40" w:firstLine="0"/>
        <w:rPr>
          <w:sz w:val="24"/>
          <w:szCs w:val="24"/>
        </w:rPr>
      </w:pPr>
      <w:r w:rsidRPr="00DE6A52">
        <w:rPr>
          <w:sz w:val="24"/>
          <w:szCs w:val="24"/>
        </w:rPr>
        <w:t xml:space="preserve">Ответственным координатором </w:t>
      </w:r>
      <w:r w:rsidR="00723376" w:rsidRPr="00DE6A52">
        <w:rPr>
          <w:sz w:val="24"/>
          <w:szCs w:val="24"/>
        </w:rPr>
        <w:t>муниципального этапа по предмету явл</w:t>
      </w:r>
      <w:r w:rsidRPr="00DE6A52">
        <w:rPr>
          <w:sz w:val="24"/>
          <w:szCs w:val="24"/>
        </w:rPr>
        <w:t>яется методист МКУ «ЦСДОУ»</w:t>
      </w:r>
    </w:p>
    <w:p w:rsidR="00A84FF2" w:rsidRPr="00DE6A52" w:rsidRDefault="007E4A2C">
      <w:pPr>
        <w:pStyle w:val="1"/>
        <w:shd w:val="clear" w:color="auto" w:fill="auto"/>
        <w:spacing w:before="0" w:after="256" w:line="230" w:lineRule="exact"/>
        <w:ind w:left="20" w:firstLine="360"/>
        <w:rPr>
          <w:sz w:val="24"/>
          <w:szCs w:val="24"/>
        </w:rPr>
      </w:pPr>
      <w:r w:rsidRPr="00DE6A52">
        <w:rPr>
          <w:sz w:val="24"/>
          <w:szCs w:val="24"/>
        </w:rPr>
        <w:t>3.1. Координатор</w:t>
      </w:r>
      <w:r w:rsidR="00723376" w:rsidRPr="00DE6A52">
        <w:rPr>
          <w:sz w:val="24"/>
          <w:szCs w:val="24"/>
        </w:rPr>
        <w:t xml:space="preserve"> выполняет следующие функции:</w:t>
      </w:r>
    </w:p>
    <w:p w:rsidR="00A84FF2" w:rsidRPr="00DE6A52" w:rsidRDefault="00723376">
      <w:pPr>
        <w:pStyle w:val="1"/>
        <w:numPr>
          <w:ilvl w:val="0"/>
          <w:numId w:val="2"/>
        </w:numPr>
        <w:shd w:val="clear" w:color="auto" w:fill="auto"/>
        <w:tabs>
          <w:tab w:val="left" w:pos="740"/>
        </w:tabs>
        <w:spacing w:before="0" w:after="0" w:line="283" w:lineRule="exact"/>
        <w:ind w:left="20" w:firstLine="360"/>
        <w:rPr>
          <w:sz w:val="24"/>
          <w:szCs w:val="24"/>
        </w:rPr>
      </w:pPr>
      <w:r w:rsidRPr="00DE6A52">
        <w:rPr>
          <w:sz w:val="24"/>
          <w:szCs w:val="24"/>
        </w:rPr>
        <w:t>формирует оргкомитет муниципального этапа олимпиады и утверждает его состав;</w:t>
      </w:r>
    </w:p>
    <w:p w:rsidR="00A84FF2" w:rsidRPr="00DE6A52" w:rsidRDefault="00723376">
      <w:pPr>
        <w:pStyle w:val="1"/>
        <w:numPr>
          <w:ilvl w:val="0"/>
          <w:numId w:val="2"/>
        </w:numPr>
        <w:shd w:val="clear" w:color="auto" w:fill="auto"/>
        <w:tabs>
          <w:tab w:val="left" w:pos="740"/>
        </w:tabs>
        <w:spacing w:before="0" w:after="0" w:line="283" w:lineRule="exact"/>
        <w:ind w:left="20" w:right="40" w:firstLine="360"/>
        <w:rPr>
          <w:sz w:val="24"/>
          <w:szCs w:val="24"/>
        </w:rPr>
      </w:pPr>
      <w:r w:rsidRPr="00DE6A52">
        <w:rPr>
          <w:sz w:val="24"/>
          <w:szCs w:val="24"/>
        </w:rPr>
        <w:t>формирует жюри муниципального этапа олимпиады по каждому общеобразовательному предмету и утверждает его состав;</w:t>
      </w:r>
    </w:p>
    <w:p w:rsidR="00A84FF2" w:rsidRPr="00DE6A52" w:rsidRDefault="00723376">
      <w:pPr>
        <w:pStyle w:val="1"/>
        <w:numPr>
          <w:ilvl w:val="0"/>
          <w:numId w:val="2"/>
        </w:numPr>
        <w:shd w:val="clear" w:color="auto" w:fill="auto"/>
        <w:tabs>
          <w:tab w:val="left" w:pos="740"/>
        </w:tabs>
        <w:spacing w:before="0" w:after="0" w:line="283" w:lineRule="exact"/>
        <w:ind w:left="20" w:firstLine="360"/>
        <w:rPr>
          <w:sz w:val="24"/>
          <w:szCs w:val="24"/>
        </w:rPr>
      </w:pPr>
      <w:r w:rsidRPr="00DE6A52">
        <w:rPr>
          <w:sz w:val="24"/>
          <w:szCs w:val="24"/>
        </w:rPr>
        <w:t>обеспечивает тиражирование заданий, шифровку и дешифровку работ участников;</w:t>
      </w:r>
    </w:p>
    <w:p w:rsidR="00787B1C" w:rsidRPr="00DE6A52" w:rsidRDefault="00787B1C" w:rsidP="00787B1C">
      <w:pPr>
        <w:pStyle w:val="1"/>
        <w:numPr>
          <w:ilvl w:val="0"/>
          <w:numId w:val="2"/>
        </w:numPr>
        <w:shd w:val="clear" w:color="auto" w:fill="auto"/>
        <w:tabs>
          <w:tab w:val="left" w:pos="740"/>
        </w:tabs>
        <w:spacing w:before="0" w:after="0"/>
        <w:ind w:left="20" w:right="40" w:firstLine="360"/>
        <w:rPr>
          <w:sz w:val="24"/>
          <w:szCs w:val="24"/>
        </w:rPr>
      </w:pPr>
      <w:proofErr w:type="gramStart"/>
      <w:r w:rsidRPr="00DE6A52">
        <w:rPr>
          <w:sz w:val="24"/>
          <w:szCs w:val="24"/>
        </w:rPr>
        <w:t>инструктирует участников Олимпиады о требованиях к выполнению олимпиадных заданий (о количестве времени для выполнения олимпиадных заданий; о наличии или отсутствии возможности пользоваться справочным материалом и вычислительными средствами; о правилах оформления чистовых работ; о запрете делать на всех листах чистовой работы, кроме титульного, какие-либо записи, указывающие на авторство работы; о проверке жюри только чистовых вариантов выполнения работ;</w:t>
      </w:r>
      <w:proofErr w:type="gramEnd"/>
      <w:r w:rsidRPr="00DE6A52">
        <w:rPr>
          <w:sz w:val="24"/>
          <w:szCs w:val="24"/>
        </w:rPr>
        <w:t xml:space="preserve"> о необходимости строго соблюдать правила поведения и др.);</w:t>
      </w:r>
    </w:p>
    <w:p w:rsidR="00A84FF2" w:rsidRPr="00DE6A52" w:rsidRDefault="00723376">
      <w:pPr>
        <w:pStyle w:val="1"/>
        <w:numPr>
          <w:ilvl w:val="0"/>
          <w:numId w:val="2"/>
        </w:numPr>
        <w:shd w:val="clear" w:color="auto" w:fill="auto"/>
        <w:tabs>
          <w:tab w:val="left" w:pos="740"/>
        </w:tabs>
        <w:spacing w:before="0" w:after="0" w:line="283" w:lineRule="exact"/>
        <w:ind w:left="20" w:right="40" w:firstLine="360"/>
        <w:rPr>
          <w:sz w:val="24"/>
          <w:szCs w:val="24"/>
        </w:rPr>
      </w:pPr>
      <w:r w:rsidRPr="00DE6A52">
        <w:rPr>
          <w:sz w:val="24"/>
          <w:szCs w:val="24"/>
        </w:rPr>
        <w:t>организует встречу, регистрацию, размещение участников муниципального этапа Олимпиады и сопровождающих лиц;</w:t>
      </w:r>
    </w:p>
    <w:p w:rsidR="00A84FF2" w:rsidRPr="00DE6A52" w:rsidRDefault="00723376">
      <w:pPr>
        <w:pStyle w:val="1"/>
        <w:numPr>
          <w:ilvl w:val="0"/>
          <w:numId w:val="2"/>
        </w:numPr>
        <w:shd w:val="clear" w:color="auto" w:fill="auto"/>
        <w:tabs>
          <w:tab w:val="left" w:pos="740"/>
        </w:tabs>
        <w:spacing w:before="0" w:after="0" w:line="283" w:lineRule="exact"/>
        <w:ind w:left="20" w:right="40" w:firstLine="360"/>
        <w:rPr>
          <w:sz w:val="24"/>
          <w:szCs w:val="24"/>
        </w:rPr>
      </w:pPr>
      <w:r w:rsidRPr="00DE6A52">
        <w:rPr>
          <w:sz w:val="24"/>
          <w:szCs w:val="24"/>
        </w:rPr>
        <w:t>обеспечивает помещениями (аудиториями) по одной на каждую возрастную категорию.</w:t>
      </w:r>
    </w:p>
    <w:p w:rsidR="00A84FF2" w:rsidRPr="00DE6A52" w:rsidRDefault="00723376">
      <w:pPr>
        <w:pStyle w:val="1"/>
        <w:numPr>
          <w:ilvl w:val="0"/>
          <w:numId w:val="2"/>
        </w:numPr>
        <w:shd w:val="clear" w:color="auto" w:fill="auto"/>
        <w:tabs>
          <w:tab w:val="left" w:pos="740"/>
        </w:tabs>
        <w:spacing w:before="0" w:after="0" w:line="283" w:lineRule="exact"/>
        <w:ind w:left="20" w:firstLine="360"/>
        <w:rPr>
          <w:sz w:val="24"/>
          <w:szCs w:val="24"/>
        </w:rPr>
      </w:pPr>
      <w:r w:rsidRPr="00DE6A52">
        <w:rPr>
          <w:sz w:val="24"/>
          <w:szCs w:val="24"/>
        </w:rPr>
        <w:t>обеспечивает дежурство в аудиториях, в которых проводится Олимпиада;</w:t>
      </w:r>
    </w:p>
    <w:p w:rsidR="00A84FF2" w:rsidRPr="00DE6A52" w:rsidRDefault="00723376">
      <w:pPr>
        <w:pStyle w:val="1"/>
        <w:numPr>
          <w:ilvl w:val="0"/>
          <w:numId w:val="2"/>
        </w:numPr>
        <w:shd w:val="clear" w:color="auto" w:fill="auto"/>
        <w:tabs>
          <w:tab w:val="left" w:pos="745"/>
        </w:tabs>
        <w:spacing w:before="0" w:after="0" w:line="283" w:lineRule="exact"/>
        <w:ind w:left="20" w:right="40" w:firstLine="360"/>
        <w:rPr>
          <w:sz w:val="24"/>
          <w:szCs w:val="24"/>
        </w:rPr>
      </w:pPr>
      <w:r w:rsidRPr="00DE6A52">
        <w:rPr>
          <w:sz w:val="24"/>
          <w:szCs w:val="24"/>
        </w:rPr>
        <w:t>инструктирует участников муниципального этапа Олимпиады и сопровождающих лиц;</w:t>
      </w:r>
    </w:p>
    <w:p w:rsidR="00A84FF2" w:rsidRPr="00DE6A52" w:rsidRDefault="00723376">
      <w:pPr>
        <w:pStyle w:val="1"/>
        <w:numPr>
          <w:ilvl w:val="0"/>
          <w:numId w:val="2"/>
        </w:numPr>
        <w:shd w:val="clear" w:color="auto" w:fill="auto"/>
        <w:tabs>
          <w:tab w:val="left" w:pos="740"/>
        </w:tabs>
        <w:spacing w:before="0" w:after="0" w:line="283" w:lineRule="exact"/>
        <w:ind w:left="20" w:firstLine="360"/>
        <w:rPr>
          <w:sz w:val="24"/>
          <w:szCs w:val="24"/>
        </w:rPr>
      </w:pPr>
      <w:r w:rsidRPr="00DE6A52">
        <w:rPr>
          <w:sz w:val="24"/>
          <w:szCs w:val="24"/>
        </w:rPr>
        <w:t>обеспечивает безопасность участников в период проведения Олимпиады;</w:t>
      </w:r>
    </w:p>
    <w:p w:rsidR="00A84FF2" w:rsidRPr="00DE6A52" w:rsidRDefault="00723376">
      <w:pPr>
        <w:pStyle w:val="1"/>
        <w:numPr>
          <w:ilvl w:val="0"/>
          <w:numId w:val="2"/>
        </w:numPr>
        <w:shd w:val="clear" w:color="auto" w:fill="auto"/>
        <w:tabs>
          <w:tab w:val="left" w:pos="740"/>
        </w:tabs>
        <w:spacing w:before="0" w:after="0" w:line="283" w:lineRule="exact"/>
        <w:ind w:left="20" w:right="40" w:firstLine="360"/>
        <w:rPr>
          <w:sz w:val="24"/>
          <w:szCs w:val="24"/>
        </w:rPr>
      </w:pPr>
      <w:r w:rsidRPr="00DE6A52">
        <w:rPr>
          <w:sz w:val="24"/>
          <w:szCs w:val="24"/>
        </w:rPr>
        <w:t>обеспечивает хранение олимпиадных заданий по каждому общеобразовательному предмету;</w:t>
      </w:r>
    </w:p>
    <w:p w:rsidR="00A84FF2" w:rsidRPr="00DE6A52" w:rsidRDefault="00723376">
      <w:pPr>
        <w:pStyle w:val="1"/>
        <w:numPr>
          <w:ilvl w:val="0"/>
          <w:numId w:val="2"/>
        </w:numPr>
        <w:shd w:val="clear" w:color="auto" w:fill="auto"/>
        <w:tabs>
          <w:tab w:val="left" w:pos="740"/>
        </w:tabs>
        <w:spacing w:before="0" w:after="0" w:line="278" w:lineRule="exact"/>
        <w:ind w:left="20" w:right="40" w:firstLine="360"/>
        <w:rPr>
          <w:sz w:val="24"/>
          <w:szCs w:val="24"/>
        </w:rPr>
      </w:pPr>
      <w:r w:rsidRPr="00DE6A52">
        <w:rPr>
          <w:sz w:val="24"/>
          <w:szCs w:val="24"/>
        </w:rPr>
        <w:t>определяет квоту победителей и призеров по каждому общеобразовательному предмету;</w:t>
      </w:r>
    </w:p>
    <w:p w:rsidR="00A84FF2" w:rsidRPr="00DE6A52" w:rsidRDefault="00723376">
      <w:pPr>
        <w:pStyle w:val="1"/>
        <w:numPr>
          <w:ilvl w:val="0"/>
          <w:numId w:val="2"/>
        </w:numPr>
        <w:shd w:val="clear" w:color="auto" w:fill="auto"/>
        <w:tabs>
          <w:tab w:val="left" w:pos="730"/>
        </w:tabs>
        <w:spacing w:before="0" w:after="0" w:line="278" w:lineRule="exact"/>
        <w:ind w:left="20" w:right="40" w:firstLine="360"/>
        <w:rPr>
          <w:sz w:val="24"/>
          <w:szCs w:val="24"/>
        </w:rPr>
      </w:pPr>
      <w:r w:rsidRPr="00DE6A52">
        <w:rPr>
          <w:sz w:val="24"/>
          <w:szCs w:val="24"/>
        </w:rPr>
        <w:t>утверждает результаты муниципального этапа олимпиады по каждому общеобразовательному предмету (рейтинг победителей и призов муниципального этапа олимпиады) и публикует их на официальном сайте в сети «Интернет», в том числе протоколы жюри и таблицы результатов муниципального этапа олимпиады по каждому общеобразовательному предмету;</w:t>
      </w:r>
    </w:p>
    <w:p w:rsidR="00A84FF2" w:rsidRPr="00DE6A52" w:rsidRDefault="00723376">
      <w:pPr>
        <w:pStyle w:val="1"/>
        <w:numPr>
          <w:ilvl w:val="0"/>
          <w:numId w:val="2"/>
        </w:numPr>
        <w:shd w:val="clear" w:color="auto" w:fill="auto"/>
        <w:tabs>
          <w:tab w:val="left" w:pos="735"/>
        </w:tabs>
        <w:spacing w:before="0" w:after="0" w:line="278" w:lineRule="exact"/>
        <w:ind w:left="20" w:right="40" w:firstLine="360"/>
        <w:rPr>
          <w:sz w:val="24"/>
          <w:szCs w:val="24"/>
        </w:rPr>
      </w:pPr>
      <w:r w:rsidRPr="00DE6A52">
        <w:rPr>
          <w:sz w:val="24"/>
          <w:szCs w:val="24"/>
        </w:rPr>
        <w:t>рассматривает совместно с оргкомитетом конфликтные ситуации, возникшие при проведении Олимпиады;</w:t>
      </w:r>
    </w:p>
    <w:p w:rsidR="00A84FF2" w:rsidRPr="00DE6A52" w:rsidRDefault="00723376">
      <w:pPr>
        <w:pStyle w:val="1"/>
        <w:numPr>
          <w:ilvl w:val="0"/>
          <w:numId w:val="2"/>
        </w:numPr>
        <w:shd w:val="clear" w:color="auto" w:fill="auto"/>
        <w:tabs>
          <w:tab w:val="left" w:pos="740"/>
        </w:tabs>
        <w:spacing w:before="0" w:after="279" w:line="278" w:lineRule="exact"/>
        <w:ind w:left="20" w:right="40" w:firstLine="360"/>
        <w:rPr>
          <w:sz w:val="24"/>
          <w:szCs w:val="24"/>
        </w:rPr>
      </w:pPr>
      <w:r w:rsidRPr="00DE6A52">
        <w:rPr>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w:t>
      </w:r>
    </w:p>
    <w:p w:rsidR="00A84FF2" w:rsidRPr="00DE6A52" w:rsidRDefault="00723376" w:rsidP="00DE6A52">
      <w:pPr>
        <w:pStyle w:val="Heading20"/>
        <w:keepNext/>
        <w:keepLines/>
        <w:shd w:val="clear" w:color="auto" w:fill="auto"/>
        <w:spacing w:before="0" w:after="249" w:line="230" w:lineRule="exact"/>
        <w:ind w:left="3000"/>
        <w:rPr>
          <w:sz w:val="24"/>
          <w:szCs w:val="24"/>
        </w:rPr>
      </w:pPr>
      <w:bookmarkStart w:id="4" w:name="bookmark3"/>
      <w:r w:rsidRPr="00DE6A52">
        <w:rPr>
          <w:sz w:val="24"/>
          <w:szCs w:val="24"/>
        </w:rPr>
        <w:t>4. Функции предметных жюри</w:t>
      </w:r>
      <w:bookmarkEnd w:id="4"/>
    </w:p>
    <w:p w:rsidR="00A84FF2" w:rsidRPr="00DE6A52" w:rsidRDefault="00723376" w:rsidP="007E4A2C">
      <w:pPr>
        <w:pStyle w:val="1"/>
        <w:shd w:val="clear" w:color="auto" w:fill="auto"/>
        <w:spacing w:before="0" w:after="0" w:line="278" w:lineRule="exact"/>
        <w:ind w:firstLine="0"/>
        <w:rPr>
          <w:sz w:val="24"/>
          <w:szCs w:val="24"/>
        </w:rPr>
      </w:pPr>
      <w:r w:rsidRPr="00DE6A52">
        <w:rPr>
          <w:sz w:val="24"/>
          <w:szCs w:val="24"/>
        </w:rPr>
        <w:t>4.1. Председатели и составы жюри утверждаются приказом</w:t>
      </w:r>
      <w:r w:rsidR="007E4A2C" w:rsidRPr="00DE6A52">
        <w:rPr>
          <w:sz w:val="24"/>
          <w:szCs w:val="24"/>
        </w:rPr>
        <w:t xml:space="preserve"> начальника отдела образования опеки и попечительства МО </w:t>
      </w:r>
      <w:proofErr w:type="spellStart"/>
      <w:r w:rsidR="007E4A2C" w:rsidRPr="00DE6A52">
        <w:rPr>
          <w:sz w:val="24"/>
          <w:szCs w:val="24"/>
        </w:rPr>
        <w:t>Беляевский</w:t>
      </w:r>
      <w:proofErr w:type="spellEnd"/>
      <w:r w:rsidR="007E4A2C" w:rsidRPr="00DE6A52">
        <w:rPr>
          <w:sz w:val="24"/>
          <w:szCs w:val="24"/>
        </w:rPr>
        <w:t xml:space="preserve"> район</w:t>
      </w:r>
      <w:r w:rsidRPr="00DE6A52">
        <w:rPr>
          <w:sz w:val="24"/>
          <w:szCs w:val="24"/>
        </w:rPr>
        <w:t>.</w:t>
      </w:r>
    </w:p>
    <w:p w:rsidR="00A84FF2" w:rsidRPr="00DE6A52" w:rsidRDefault="00723376">
      <w:pPr>
        <w:pStyle w:val="1"/>
        <w:shd w:val="clear" w:color="auto" w:fill="auto"/>
        <w:spacing w:before="0" w:after="0" w:line="278" w:lineRule="exact"/>
        <w:ind w:left="720" w:firstLine="0"/>
        <w:jc w:val="left"/>
        <w:rPr>
          <w:sz w:val="24"/>
          <w:szCs w:val="24"/>
        </w:rPr>
      </w:pPr>
      <w:r w:rsidRPr="00DE6A52">
        <w:rPr>
          <w:sz w:val="24"/>
          <w:szCs w:val="24"/>
        </w:rPr>
        <w:t>Жюри муниципального этапа Олимпиады выполняют следующие функции:</w:t>
      </w:r>
    </w:p>
    <w:p w:rsidR="00A84FF2" w:rsidRPr="00DE6A52" w:rsidRDefault="00723376">
      <w:pPr>
        <w:pStyle w:val="1"/>
        <w:numPr>
          <w:ilvl w:val="0"/>
          <w:numId w:val="2"/>
        </w:numPr>
        <w:shd w:val="clear" w:color="auto" w:fill="auto"/>
        <w:tabs>
          <w:tab w:val="left" w:pos="754"/>
        </w:tabs>
        <w:spacing w:before="0" w:after="0" w:line="278" w:lineRule="exact"/>
        <w:ind w:left="20" w:firstLine="360"/>
        <w:rPr>
          <w:sz w:val="24"/>
          <w:szCs w:val="24"/>
        </w:rPr>
      </w:pPr>
      <w:r w:rsidRPr="00DE6A52">
        <w:rPr>
          <w:sz w:val="24"/>
          <w:szCs w:val="24"/>
        </w:rPr>
        <w:t>изучает олимпиадные задания, критерии оценивания;</w:t>
      </w:r>
    </w:p>
    <w:p w:rsidR="00A84FF2" w:rsidRPr="00DE6A52" w:rsidRDefault="00723376">
      <w:pPr>
        <w:pStyle w:val="1"/>
        <w:numPr>
          <w:ilvl w:val="0"/>
          <w:numId w:val="2"/>
        </w:numPr>
        <w:shd w:val="clear" w:color="auto" w:fill="auto"/>
        <w:tabs>
          <w:tab w:val="left" w:pos="740"/>
        </w:tabs>
        <w:spacing w:before="0" w:after="0" w:line="278" w:lineRule="exact"/>
        <w:ind w:left="20" w:right="20" w:firstLine="400"/>
        <w:rPr>
          <w:sz w:val="24"/>
          <w:szCs w:val="24"/>
        </w:rPr>
      </w:pPr>
      <w:r w:rsidRPr="00DE6A52">
        <w:rPr>
          <w:sz w:val="24"/>
          <w:szCs w:val="24"/>
        </w:rPr>
        <w:t>осуществляет проверку и оценку олимпиадных заданий в соответствии с критериями оценки.</w:t>
      </w:r>
    </w:p>
    <w:p w:rsidR="00A84FF2" w:rsidRPr="00DE6A52" w:rsidRDefault="00723376">
      <w:pPr>
        <w:pStyle w:val="1"/>
        <w:numPr>
          <w:ilvl w:val="0"/>
          <w:numId w:val="2"/>
        </w:numPr>
        <w:shd w:val="clear" w:color="auto" w:fill="auto"/>
        <w:tabs>
          <w:tab w:val="left" w:pos="730"/>
        </w:tabs>
        <w:spacing w:before="0" w:after="0" w:line="278" w:lineRule="exact"/>
        <w:ind w:left="20" w:right="20" w:firstLine="400"/>
        <w:rPr>
          <w:sz w:val="24"/>
          <w:szCs w:val="24"/>
        </w:rPr>
      </w:pPr>
      <w:r w:rsidRPr="00DE6A52">
        <w:rPr>
          <w:sz w:val="24"/>
          <w:szCs w:val="24"/>
        </w:rPr>
        <w:t xml:space="preserve">заполняет оценочные ведомости по результатам выполнения заданий участниками Олимпиады по соответствующему предмету по классам и итоговый рейтинг </w:t>
      </w:r>
      <w:r w:rsidR="00787B1C" w:rsidRPr="00DE6A52">
        <w:rPr>
          <w:sz w:val="24"/>
          <w:szCs w:val="24"/>
        </w:rPr>
        <w:t>участников Олимпиады</w:t>
      </w:r>
      <w:r w:rsidRPr="00DE6A52">
        <w:rPr>
          <w:sz w:val="24"/>
          <w:szCs w:val="24"/>
        </w:rPr>
        <w:t>;</w:t>
      </w:r>
    </w:p>
    <w:p w:rsidR="00A84FF2" w:rsidRPr="00DE6A52" w:rsidRDefault="00723376">
      <w:pPr>
        <w:pStyle w:val="1"/>
        <w:numPr>
          <w:ilvl w:val="0"/>
          <w:numId w:val="2"/>
        </w:numPr>
        <w:shd w:val="clear" w:color="auto" w:fill="auto"/>
        <w:tabs>
          <w:tab w:val="left" w:pos="750"/>
        </w:tabs>
        <w:spacing w:before="0" w:after="0" w:line="278" w:lineRule="exact"/>
        <w:ind w:left="20" w:right="20" w:firstLine="400"/>
        <w:rPr>
          <w:sz w:val="24"/>
          <w:szCs w:val="24"/>
        </w:rPr>
      </w:pPr>
      <w:r w:rsidRPr="00DE6A52">
        <w:rPr>
          <w:sz w:val="24"/>
          <w:szCs w:val="24"/>
        </w:rPr>
        <w:t>формирует итоговую таблицу, представляющую собой ранжированный список участников, расположенных по мере убывания набранных ими баллов и определяет победителей и призеров муниципального этапа Олимпиады в соответствии с квотой для победителей и призеров, определенных организатором муниципального этапа олимпиад;</w:t>
      </w:r>
    </w:p>
    <w:p w:rsidR="00A84FF2" w:rsidRPr="00DE6A52" w:rsidRDefault="00723376">
      <w:pPr>
        <w:pStyle w:val="1"/>
        <w:numPr>
          <w:ilvl w:val="0"/>
          <w:numId w:val="2"/>
        </w:numPr>
        <w:shd w:val="clear" w:color="auto" w:fill="auto"/>
        <w:tabs>
          <w:tab w:val="left" w:pos="740"/>
        </w:tabs>
        <w:spacing w:before="0" w:after="0" w:line="278" w:lineRule="exact"/>
        <w:ind w:left="20" w:right="20" w:firstLine="400"/>
        <w:rPr>
          <w:sz w:val="24"/>
          <w:szCs w:val="24"/>
        </w:rPr>
      </w:pPr>
      <w:r w:rsidRPr="00DE6A52">
        <w:rPr>
          <w:sz w:val="24"/>
          <w:szCs w:val="24"/>
        </w:rPr>
        <w:lastRenderedPageBreak/>
        <w:t>оформляет анализ проведения муниципального этапа Олимпиады по соответствующему предмету;</w:t>
      </w:r>
    </w:p>
    <w:p w:rsidR="00A84FF2" w:rsidRPr="00DE6A52" w:rsidRDefault="00723376">
      <w:pPr>
        <w:pStyle w:val="1"/>
        <w:numPr>
          <w:ilvl w:val="0"/>
          <w:numId w:val="2"/>
        </w:numPr>
        <w:shd w:val="clear" w:color="auto" w:fill="auto"/>
        <w:tabs>
          <w:tab w:val="left" w:pos="740"/>
        </w:tabs>
        <w:spacing w:before="0" w:after="279" w:line="278" w:lineRule="exact"/>
        <w:ind w:left="20" w:right="20" w:firstLine="400"/>
        <w:rPr>
          <w:sz w:val="24"/>
          <w:szCs w:val="24"/>
        </w:rPr>
      </w:pPr>
      <w:r w:rsidRPr="00DE6A52">
        <w:rPr>
          <w:sz w:val="24"/>
          <w:szCs w:val="24"/>
        </w:rPr>
        <w:t>передает в Оргкомитет пакет документов на бумажном носителе по окончанию Олимпиады.</w:t>
      </w:r>
    </w:p>
    <w:p w:rsidR="00A84FF2" w:rsidRPr="00DE6A52" w:rsidRDefault="00723376" w:rsidP="00787B1C">
      <w:pPr>
        <w:pStyle w:val="Heading20"/>
        <w:keepNext/>
        <w:keepLines/>
        <w:shd w:val="clear" w:color="auto" w:fill="auto"/>
        <w:spacing w:before="0" w:after="198" w:line="230" w:lineRule="exact"/>
        <w:ind w:left="20" w:firstLine="660"/>
        <w:jc w:val="center"/>
        <w:rPr>
          <w:sz w:val="24"/>
          <w:szCs w:val="24"/>
        </w:rPr>
      </w:pPr>
      <w:bookmarkStart w:id="5" w:name="bookmark4"/>
      <w:r w:rsidRPr="00DE6A52">
        <w:rPr>
          <w:sz w:val="24"/>
          <w:szCs w:val="24"/>
        </w:rPr>
        <w:t>5. Порядок регистрации участников муниципального этапа Олимпиады</w:t>
      </w:r>
      <w:bookmarkEnd w:id="5"/>
    </w:p>
    <w:p w:rsidR="00A84FF2" w:rsidRPr="00DE6A52" w:rsidRDefault="00723376">
      <w:pPr>
        <w:pStyle w:val="1"/>
        <w:numPr>
          <w:ilvl w:val="0"/>
          <w:numId w:val="4"/>
        </w:numPr>
        <w:shd w:val="clear" w:color="auto" w:fill="auto"/>
        <w:tabs>
          <w:tab w:val="left" w:pos="918"/>
        </w:tabs>
        <w:spacing w:before="0" w:after="0"/>
        <w:ind w:left="20" w:right="20" w:firstLine="400"/>
        <w:rPr>
          <w:sz w:val="24"/>
          <w:szCs w:val="24"/>
        </w:rPr>
      </w:pPr>
      <w:r w:rsidRPr="00DE6A52">
        <w:rPr>
          <w:sz w:val="24"/>
          <w:szCs w:val="24"/>
        </w:rPr>
        <w:t xml:space="preserve">Все участники муниципального этапа Олимпиады перед началом проведения этапа проходят в обязательном порядке процедуру регистрации по заявкам, представленным в </w:t>
      </w:r>
      <w:r w:rsidR="00787B1C" w:rsidRPr="00DE6A52">
        <w:rPr>
          <w:sz w:val="24"/>
          <w:szCs w:val="24"/>
        </w:rPr>
        <w:t xml:space="preserve">ОО </w:t>
      </w:r>
      <w:proofErr w:type="spellStart"/>
      <w:r w:rsidR="00787B1C" w:rsidRPr="00DE6A52">
        <w:rPr>
          <w:sz w:val="24"/>
          <w:szCs w:val="24"/>
        </w:rPr>
        <w:t>Беляевского</w:t>
      </w:r>
      <w:proofErr w:type="spellEnd"/>
      <w:r w:rsidR="00787B1C" w:rsidRPr="00DE6A52">
        <w:rPr>
          <w:sz w:val="24"/>
          <w:szCs w:val="24"/>
        </w:rPr>
        <w:t xml:space="preserve"> района</w:t>
      </w:r>
      <w:r w:rsidRPr="00DE6A52">
        <w:rPr>
          <w:sz w:val="24"/>
          <w:szCs w:val="24"/>
        </w:rPr>
        <w:t>.</w:t>
      </w:r>
    </w:p>
    <w:p w:rsidR="00A84FF2" w:rsidRPr="00DE6A52" w:rsidRDefault="00723376">
      <w:pPr>
        <w:pStyle w:val="1"/>
        <w:numPr>
          <w:ilvl w:val="0"/>
          <w:numId w:val="4"/>
        </w:numPr>
        <w:shd w:val="clear" w:color="auto" w:fill="auto"/>
        <w:tabs>
          <w:tab w:val="left" w:pos="908"/>
        </w:tabs>
        <w:spacing w:before="0" w:after="0"/>
        <w:ind w:left="20" w:right="20" w:firstLine="400"/>
        <w:rPr>
          <w:sz w:val="24"/>
          <w:szCs w:val="24"/>
        </w:rPr>
      </w:pPr>
      <w:proofErr w:type="gramStart"/>
      <w:r w:rsidRPr="00DE6A52">
        <w:rPr>
          <w:sz w:val="24"/>
          <w:szCs w:val="24"/>
        </w:rPr>
        <w:t>При регистрации организаторы Олимпиады проверяют правомочность участия в муниципальном этапе Олимпиады прибывших обучающихся и достоверность имеюще</w:t>
      </w:r>
      <w:r w:rsidR="00787B1C" w:rsidRPr="00DE6A52">
        <w:rPr>
          <w:sz w:val="24"/>
          <w:szCs w:val="24"/>
        </w:rPr>
        <w:t>йся в распоряжении координатора</w:t>
      </w:r>
      <w:r w:rsidRPr="00DE6A52">
        <w:rPr>
          <w:sz w:val="24"/>
          <w:szCs w:val="24"/>
        </w:rPr>
        <w:t xml:space="preserve"> информации о них.</w:t>
      </w:r>
      <w:proofErr w:type="gramEnd"/>
    </w:p>
    <w:p w:rsidR="00A84FF2" w:rsidRPr="00DE6A52" w:rsidRDefault="00723376">
      <w:pPr>
        <w:pStyle w:val="1"/>
        <w:numPr>
          <w:ilvl w:val="0"/>
          <w:numId w:val="4"/>
        </w:numPr>
        <w:shd w:val="clear" w:color="auto" w:fill="auto"/>
        <w:tabs>
          <w:tab w:val="left" w:pos="913"/>
        </w:tabs>
        <w:spacing w:before="0" w:after="0"/>
        <w:ind w:left="20" w:right="20" w:firstLine="400"/>
        <w:rPr>
          <w:sz w:val="24"/>
          <w:szCs w:val="24"/>
        </w:rPr>
      </w:pPr>
      <w:r w:rsidRPr="00DE6A52">
        <w:rPr>
          <w:sz w:val="24"/>
          <w:szCs w:val="24"/>
        </w:rPr>
        <w:t xml:space="preserve">Документами, подтверждающими правомочность участия </w:t>
      </w:r>
      <w:proofErr w:type="gramStart"/>
      <w:r w:rsidRPr="00DE6A52">
        <w:rPr>
          <w:sz w:val="24"/>
          <w:szCs w:val="24"/>
        </w:rPr>
        <w:t>обучающихся</w:t>
      </w:r>
      <w:proofErr w:type="gramEnd"/>
      <w:r w:rsidRPr="00DE6A52">
        <w:rPr>
          <w:sz w:val="24"/>
          <w:szCs w:val="24"/>
        </w:rPr>
        <w:t xml:space="preserve"> в муниципальном этапе Олимпиады, являются:</w:t>
      </w:r>
    </w:p>
    <w:p w:rsidR="00A84FF2" w:rsidRPr="00DE6A52" w:rsidRDefault="00723376">
      <w:pPr>
        <w:pStyle w:val="1"/>
        <w:numPr>
          <w:ilvl w:val="0"/>
          <w:numId w:val="2"/>
        </w:numPr>
        <w:shd w:val="clear" w:color="auto" w:fill="auto"/>
        <w:tabs>
          <w:tab w:val="left" w:pos="730"/>
        </w:tabs>
        <w:spacing w:before="0" w:after="0"/>
        <w:ind w:left="20" w:right="20" w:firstLine="400"/>
        <w:rPr>
          <w:sz w:val="24"/>
          <w:szCs w:val="24"/>
        </w:rPr>
      </w:pPr>
      <w:r w:rsidRPr="00DE6A52">
        <w:rPr>
          <w:sz w:val="24"/>
          <w:szCs w:val="24"/>
        </w:rPr>
        <w:t>заявка на участие в муниципальном этапе Олимпиад</w:t>
      </w:r>
      <w:r w:rsidR="00787B1C" w:rsidRPr="00DE6A52">
        <w:rPr>
          <w:sz w:val="24"/>
          <w:szCs w:val="24"/>
        </w:rPr>
        <w:t>ы</w:t>
      </w:r>
      <w:r w:rsidRPr="00DE6A52">
        <w:rPr>
          <w:sz w:val="24"/>
          <w:szCs w:val="24"/>
        </w:rPr>
        <w:t>, заверенная ру</w:t>
      </w:r>
      <w:r w:rsidR="00787B1C" w:rsidRPr="00DE6A52">
        <w:rPr>
          <w:sz w:val="24"/>
          <w:szCs w:val="24"/>
        </w:rPr>
        <w:t>ководителем общеобразовательной организации</w:t>
      </w:r>
      <w:r w:rsidR="00B24CAA" w:rsidRPr="00DE6A52">
        <w:rPr>
          <w:sz w:val="24"/>
          <w:szCs w:val="24"/>
        </w:rPr>
        <w:t xml:space="preserve"> и согласие</w:t>
      </w:r>
      <w:r w:rsidR="00787B1C" w:rsidRPr="00DE6A52">
        <w:rPr>
          <w:sz w:val="24"/>
          <w:szCs w:val="24"/>
        </w:rPr>
        <w:t xml:space="preserve"> на обработку</w:t>
      </w:r>
      <w:r w:rsidR="00B24CAA" w:rsidRPr="00DE6A52">
        <w:rPr>
          <w:sz w:val="24"/>
          <w:szCs w:val="24"/>
        </w:rPr>
        <w:t xml:space="preserve"> персональных данных подписанное</w:t>
      </w:r>
      <w:r w:rsidR="00787B1C" w:rsidRPr="00DE6A52">
        <w:rPr>
          <w:sz w:val="24"/>
          <w:szCs w:val="24"/>
        </w:rPr>
        <w:t xml:space="preserve"> руководителем образовательной организации и законным представителем н</w:t>
      </w:r>
      <w:r w:rsidR="00B24CAA" w:rsidRPr="00DE6A52">
        <w:rPr>
          <w:sz w:val="24"/>
          <w:szCs w:val="24"/>
        </w:rPr>
        <w:t>есовершеннолетнего обучающегося</w:t>
      </w:r>
      <w:r w:rsidRPr="00DE6A52">
        <w:rPr>
          <w:sz w:val="24"/>
          <w:szCs w:val="24"/>
        </w:rPr>
        <w:t xml:space="preserve"> представленная в </w:t>
      </w:r>
      <w:r w:rsidR="00B24CAA" w:rsidRPr="00DE6A52">
        <w:rPr>
          <w:sz w:val="24"/>
          <w:szCs w:val="24"/>
        </w:rPr>
        <w:t>МКУ «ЦСДОУ»</w:t>
      </w:r>
      <w:r w:rsidRPr="00DE6A52">
        <w:rPr>
          <w:sz w:val="24"/>
          <w:szCs w:val="24"/>
        </w:rPr>
        <w:t xml:space="preserve"> за 10 дней до начала первой Олимпиады;</w:t>
      </w:r>
    </w:p>
    <w:p w:rsidR="00A84FF2" w:rsidRPr="00DE6A52" w:rsidRDefault="00723376">
      <w:pPr>
        <w:pStyle w:val="1"/>
        <w:numPr>
          <w:ilvl w:val="0"/>
          <w:numId w:val="2"/>
        </w:numPr>
        <w:shd w:val="clear" w:color="auto" w:fill="auto"/>
        <w:tabs>
          <w:tab w:val="left" w:pos="750"/>
        </w:tabs>
        <w:spacing w:before="0" w:after="271" w:line="269" w:lineRule="exact"/>
        <w:ind w:left="20" w:right="20" w:firstLine="400"/>
        <w:rPr>
          <w:sz w:val="24"/>
          <w:szCs w:val="24"/>
        </w:rPr>
      </w:pPr>
      <w:r w:rsidRPr="00DE6A52">
        <w:rPr>
          <w:sz w:val="24"/>
          <w:szCs w:val="24"/>
        </w:rPr>
        <w:t>копия приказа или выписка из приказа руководителя</w:t>
      </w:r>
      <w:r w:rsidR="00B24CAA" w:rsidRPr="00DE6A52">
        <w:rPr>
          <w:sz w:val="24"/>
          <w:szCs w:val="24"/>
        </w:rPr>
        <w:t xml:space="preserve"> общеобразовательной организации</w:t>
      </w:r>
      <w:r w:rsidRPr="00DE6A52">
        <w:rPr>
          <w:sz w:val="24"/>
          <w:szCs w:val="24"/>
        </w:rPr>
        <w:t xml:space="preserve"> об итогах школьного этапа олимпиад.</w:t>
      </w:r>
    </w:p>
    <w:p w:rsidR="00A84FF2" w:rsidRPr="00DE6A52" w:rsidRDefault="00723376">
      <w:pPr>
        <w:pStyle w:val="Heading20"/>
        <w:keepNext/>
        <w:keepLines/>
        <w:shd w:val="clear" w:color="auto" w:fill="auto"/>
        <w:spacing w:before="0" w:after="203" w:line="230" w:lineRule="exact"/>
        <w:ind w:left="1480"/>
        <w:rPr>
          <w:sz w:val="24"/>
          <w:szCs w:val="24"/>
        </w:rPr>
      </w:pPr>
      <w:bookmarkStart w:id="6" w:name="bookmark5"/>
      <w:r w:rsidRPr="00DE6A52">
        <w:rPr>
          <w:sz w:val="24"/>
          <w:szCs w:val="24"/>
        </w:rPr>
        <w:t>6. Форма проведения муниципального этапа Олимпиады</w:t>
      </w:r>
      <w:bookmarkEnd w:id="6"/>
    </w:p>
    <w:p w:rsidR="00A84FF2" w:rsidRPr="00DE6A52" w:rsidRDefault="00723376">
      <w:pPr>
        <w:pStyle w:val="1"/>
        <w:numPr>
          <w:ilvl w:val="0"/>
          <w:numId w:val="5"/>
        </w:numPr>
        <w:shd w:val="clear" w:color="auto" w:fill="auto"/>
        <w:tabs>
          <w:tab w:val="left" w:pos="1004"/>
        </w:tabs>
        <w:spacing w:before="0" w:after="0"/>
        <w:ind w:left="20" w:right="20" w:firstLine="400"/>
        <w:rPr>
          <w:sz w:val="24"/>
          <w:szCs w:val="24"/>
        </w:rPr>
      </w:pPr>
      <w:r w:rsidRPr="00DE6A52">
        <w:rPr>
          <w:sz w:val="24"/>
          <w:szCs w:val="24"/>
        </w:rPr>
        <w:t>Муниципальный этап Олимпиады по общеобразовательным предметам проводится в один тур, за исключением Олимпиады по физической культуре.</w:t>
      </w:r>
    </w:p>
    <w:p w:rsidR="00A84FF2" w:rsidRPr="00DE6A52" w:rsidRDefault="00723376">
      <w:pPr>
        <w:pStyle w:val="1"/>
        <w:numPr>
          <w:ilvl w:val="0"/>
          <w:numId w:val="5"/>
        </w:numPr>
        <w:shd w:val="clear" w:color="auto" w:fill="auto"/>
        <w:tabs>
          <w:tab w:val="left" w:pos="860"/>
        </w:tabs>
        <w:spacing w:before="0" w:after="275"/>
        <w:ind w:left="20" w:right="20" w:firstLine="400"/>
        <w:rPr>
          <w:sz w:val="24"/>
          <w:szCs w:val="24"/>
        </w:rPr>
      </w:pPr>
      <w:r w:rsidRPr="00DE6A52">
        <w:rPr>
          <w:sz w:val="24"/>
          <w:szCs w:val="24"/>
        </w:rPr>
        <w:t>Проведению Олимпиады по соответствующему предмету должен предшествовать инструктаж всех участников олимпиады, а также инструктаж по технике безопасности.</w:t>
      </w:r>
    </w:p>
    <w:p w:rsidR="00A84FF2" w:rsidRPr="00DE6A52" w:rsidRDefault="00723376">
      <w:pPr>
        <w:pStyle w:val="Heading20"/>
        <w:keepNext/>
        <w:keepLines/>
        <w:shd w:val="clear" w:color="auto" w:fill="auto"/>
        <w:spacing w:before="0" w:after="204" w:line="230" w:lineRule="exact"/>
        <w:ind w:left="1480"/>
        <w:rPr>
          <w:sz w:val="24"/>
          <w:szCs w:val="24"/>
        </w:rPr>
      </w:pPr>
      <w:bookmarkStart w:id="7" w:name="bookmark6"/>
      <w:r w:rsidRPr="00DE6A52">
        <w:rPr>
          <w:sz w:val="24"/>
          <w:szCs w:val="24"/>
        </w:rPr>
        <w:t>7. Порядок проведения муниципального этапа Олимпиады</w:t>
      </w:r>
      <w:bookmarkEnd w:id="7"/>
    </w:p>
    <w:p w:rsidR="00A84FF2" w:rsidRPr="00DE6A52" w:rsidRDefault="00723376">
      <w:pPr>
        <w:pStyle w:val="1"/>
        <w:shd w:val="clear" w:color="auto" w:fill="auto"/>
        <w:spacing w:before="0" w:after="0" w:line="278" w:lineRule="exact"/>
        <w:ind w:left="20" w:firstLine="400"/>
        <w:rPr>
          <w:sz w:val="24"/>
          <w:szCs w:val="24"/>
        </w:rPr>
      </w:pPr>
      <w:r w:rsidRPr="00DE6A52">
        <w:rPr>
          <w:sz w:val="24"/>
          <w:szCs w:val="24"/>
        </w:rPr>
        <w:t>7.1. Общие правила:</w:t>
      </w:r>
    </w:p>
    <w:p w:rsidR="00A84FF2" w:rsidRPr="00DE6A52" w:rsidRDefault="00723376">
      <w:pPr>
        <w:pStyle w:val="1"/>
        <w:numPr>
          <w:ilvl w:val="0"/>
          <w:numId w:val="2"/>
        </w:numPr>
        <w:shd w:val="clear" w:color="auto" w:fill="auto"/>
        <w:tabs>
          <w:tab w:val="left" w:pos="1150"/>
        </w:tabs>
        <w:spacing w:before="0" w:after="0" w:line="278" w:lineRule="exact"/>
        <w:ind w:left="20" w:firstLine="660"/>
        <w:rPr>
          <w:sz w:val="24"/>
          <w:szCs w:val="24"/>
        </w:rPr>
      </w:pPr>
      <w:r w:rsidRPr="00DE6A52">
        <w:rPr>
          <w:sz w:val="24"/>
          <w:szCs w:val="24"/>
        </w:rPr>
        <w:t>каждый участник должен сидеть в аудитории за отдельным столом;</w:t>
      </w:r>
    </w:p>
    <w:p w:rsidR="00A84FF2" w:rsidRPr="00DE6A52" w:rsidRDefault="00723376">
      <w:pPr>
        <w:pStyle w:val="1"/>
        <w:numPr>
          <w:ilvl w:val="0"/>
          <w:numId w:val="2"/>
        </w:numPr>
        <w:shd w:val="clear" w:color="auto" w:fill="auto"/>
        <w:tabs>
          <w:tab w:val="left" w:pos="1018"/>
        </w:tabs>
        <w:spacing w:before="0" w:after="0" w:line="278" w:lineRule="exact"/>
        <w:ind w:left="20" w:right="20" w:firstLine="660"/>
        <w:rPr>
          <w:sz w:val="24"/>
          <w:szCs w:val="24"/>
        </w:rPr>
      </w:pPr>
      <w:r w:rsidRPr="00DE6A52">
        <w:rPr>
          <w:sz w:val="24"/>
          <w:szCs w:val="24"/>
        </w:rPr>
        <w:t>участник может взять с собой в аудиторию письменные принадлежности, калькулятор (если это предусмотрено), прохладительные напитки, шоколад и т.п.;</w:t>
      </w:r>
    </w:p>
    <w:p w:rsidR="00A84FF2" w:rsidRPr="00DE6A52" w:rsidRDefault="00723376">
      <w:pPr>
        <w:pStyle w:val="1"/>
        <w:shd w:val="clear" w:color="auto" w:fill="auto"/>
        <w:spacing w:before="0" w:after="0" w:line="278" w:lineRule="exact"/>
        <w:ind w:left="20" w:right="20" w:firstLine="0"/>
        <w:rPr>
          <w:sz w:val="24"/>
          <w:szCs w:val="24"/>
        </w:rPr>
      </w:pPr>
      <w:r w:rsidRPr="00DE6A52">
        <w:rPr>
          <w:sz w:val="24"/>
          <w:szCs w:val="24"/>
        </w:rPr>
        <w:t>Для выполнения работы участникам требуется своя авторучка синего цвета. В зависимости от специфики Олимпиады у участника с собой должны быть: карандаш, линейка, резинка для стирания, транспортир (для практического тура).</w:t>
      </w:r>
    </w:p>
    <w:p w:rsidR="00A84FF2" w:rsidRPr="00DE6A52" w:rsidRDefault="00723376">
      <w:pPr>
        <w:pStyle w:val="1"/>
        <w:numPr>
          <w:ilvl w:val="0"/>
          <w:numId w:val="2"/>
        </w:numPr>
        <w:shd w:val="clear" w:color="auto" w:fill="auto"/>
        <w:tabs>
          <w:tab w:val="left" w:pos="1038"/>
        </w:tabs>
        <w:spacing w:before="0" w:after="0"/>
        <w:ind w:left="20" w:right="20" w:firstLine="660"/>
        <w:rPr>
          <w:sz w:val="24"/>
          <w:szCs w:val="24"/>
        </w:rPr>
      </w:pPr>
      <w:proofErr w:type="gramStart"/>
      <w:r w:rsidRPr="00DE6A52">
        <w:rPr>
          <w:sz w:val="24"/>
          <w:szCs w:val="24"/>
        </w:rPr>
        <w:t>в</w:t>
      </w:r>
      <w:proofErr w:type="gramEnd"/>
      <w:r w:rsidRPr="00DE6A52">
        <w:rPr>
          <w:sz w:val="24"/>
          <w:szCs w:val="24"/>
        </w:rPr>
        <w:t xml:space="preserve"> аудиторию не разрешается брать бумагу, справочные материалы (словари, справочники, учебники и т.п.), мобильные телефоны, диктофоны, программируемые калькуляторы, фото- и видео аппаратуру и любые другие технические средства;</w:t>
      </w:r>
    </w:p>
    <w:p w:rsidR="00A84FF2" w:rsidRPr="00DE6A52" w:rsidRDefault="00723376">
      <w:pPr>
        <w:pStyle w:val="1"/>
        <w:numPr>
          <w:ilvl w:val="0"/>
          <w:numId w:val="2"/>
        </w:numPr>
        <w:shd w:val="clear" w:color="auto" w:fill="auto"/>
        <w:tabs>
          <w:tab w:val="left" w:pos="922"/>
        </w:tabs>
        <w:spacing w:before="0" w:after="0" w:line="278" w:lineRule="exact"/>
        <w:ind w:left="20" w:right="20" w:firstLine="460"/>
        <w:rPr>
          <w:sz w:val="24"/>
          <w:szCs w:val="24"/>
        </w:rPr>
      </w:pPr>
      <w:r w:rsidRPr="00DE6A52">
        <w:rPr>
          <w:sz w:val="24"/>
          <w:szCs w:val="24"/>
        </w:rPr>
        <w:t>все не разрешенные к использованию предметы перед началом Олимпиады должны быть сложены в специально отведенное для вещей место;</w:t>
      </w:r>
    </w:p>
    <w:p w:rsidR="00A84FF2" w:rsidRPr="00DE6A52" w:rsidRDefault="00723376">
      <w:pPr>
        <w:pStyle w:val="1"/>
        <w:numPr>
          <w:ilvl w:val="0"/>
          <w:numId w:val="2"/>
        </w:numPr>
        <w:shd w:val="clear" w:color="auto" w:fill="auto"/>
        <w:tabs>
          <w:tab w:val="left" w:pos="1038"/>
        </w:tabs>
        <w:spacing w:before="0" w:after="0" w:line="278" w:lineRule="exact"/>
        <w:ind w:left="20" w:right="20" w:firstLine="460"/>
        <w:rPr>
          <w:sz w:val="24"/>
          <w:szCs w:val="24"/>
        </w:rPr>
      </w:pPr>
      <w:r w:rsidRPr="00DE6A52">
        <w:rPr>
          <w:sz w:val="24"/>
          <w:szCs w:val="24"/>
        </w:rPr>
        <w:t>в процессе выполнения заданий участникам запрещается общаться между собой. Участники могут задавать вопросы по условию заданий только членам жюри.</w:t>
      </w:r>
    </w:p>
    <w:p w:rsidR="00A84FF2" w:rsidRPr="00DE6A52" w:rsidRDefault="00723376">
      <w:pPr>
        <w:pStyle w:val="1"/>
        <w:numPr>
          <w:ilvl w:val="0"/>
          <w:numId w:val="2"/>
        </w:numPr>
        <w:shd w:val="clear" w:color="auto" w:fill="auto"/>
        <w:tabs>
          <w:tab w:val="left" w:pos="1028"/>
        </w:tabs>
        <w:spacing w:before="0" w:after="0" w:line="278" w:lineRule="exact"/>
        <w:ind w:left="20" w:right="20" w:firstLine="460"/>
        <w:rPr>
          <w:sz w:val="24"/>
          <w:szCs w:val="24"/>
        </w:rPr>
      </w:pPr>
      <w:proofErr w:type="gramStart"/>
      <w:r w:rsidRPr="00DE6A52">
        <w:rPr>
          <w:sz w:val="24"/>
          <w:szCs w:val="24"/>
        </w:rPr>
        <w:t>в</w:t>
      </w:r>
      <w:proofErr w:type="gramEnd"/>
      <w:r w:rsidRPr="00DE6A52">
        <w:rPr>
          <w:sz w:val="24"/>
          <w:szCs w:val="24"/>
        </w:rPr>
        <w:t>о время выполнения задания участник может выходить из аудитории только в сопровождении члена жюри;</w:t>
      </w:r>
    </w:p>
    <w:p w:rsidR="00A84FF2" w:rsidRPr="00DE6A52" w:rsidRDefault="00723376">
      <w:pPr>
        <w:pStyle w:val="1"/>
        <w:numPr>
          <w:ilvl w:val="0"/>
          <w:numId w:val="2"/>
        </w:numPr>
        <w:shd w:val="clear" w:color="auto" w:fill="auto"/>
        <w:tabs>
          <w:tab w:val="left" w:pos="1018"/>
        </w:tabs>
        <w:spacing w:before="0" w:after="0" w:line="283" w:lineRule="exact"/>
        <w:ind w:left="20" w:right="20" w:firstLine="460"/>
        <w:rPr>
          <w:sz w:val="24"/>
          <w:szCs w:val="24"/>
        </w:rPr>
      </w:pPr>
      <w:r w:rsidRPr="00DE6A52">
        <w:rPr>
          <w:sz w:val="24"/>
          <w:szCs w:val="24"/>
        </w:rPr>
        <w:t>участник не может выйти из аудитории с заданием или листом ответов (черновиком);</w:t>
      </w:r>
    </w:p>
    <w:p w:rsidR="00A84FF2" w:rsidRPr="00DE6A52" w:rsidRDefault="00B24CAA">
      <w:pPr>
        <w:pStyle w:val="1"/>
        <w:numPr>
          <w:ilvl w:val="0"/>
          <w:numId w:val="2"/>
        </w:numPr>
        <w:shd w:val="clear" w:color="auto" w:fill="auto"/>
        <w:tabs>
          <w:tab w:val="left" w:pos="950"/>
        </w:tabs>
        <w:spacing w:before="0" w:after="0" w:line="283" w:lineRule="exact"/>
        <w:ind w:left="20" w:firstLine="460"/>
        <w:rPr>
          <w:sz w:val="24"/>
          <w:szCs w:val="24"/>
        </w:rPr>
      </w:pPr>
      <w:r w:rsidRPr="00DE6A52">
        <w:rPr>
          <w:sz w:val="24"/>
          <w:szCs w:val="24"/>
        </w:rPr>
        <w:t xml:space="preserve"> </w:t>
      </w:r>
      <w:r w:rsidR="00723376" w:rsidRPr="00DE6A52">
        <w:rPr>
          <w:sz w:val="24"/>
          <w:szCs w:val="24"/>
        </w:rPr>
        <w:t>запрещается одновременный выход из аудитории двух и более участников;</w:t>
      </w:r>
    </w:p>
    <w:p w:rsidR="00A84FF2" w:rsidRPr="00DE6A52" w:rsidRDefault="00723376">
      <w:pPr>
        <w:pStyle w:val="1"/>
        <w:numPr>
          <w:ilvl w:val="0"/>
          <w:numId w:val="2"/>
        </w:numPr>
        <w:shd w:val="clear" w:color="auto" w:fill="auto"/>
        <w:tabs>
          <w:tab w:val="left" w:pos="1028"/>
        </w:tabs>
        <w:spacing w:before="0" w:after="0"/>
        <w:ind w:left="20" w:right="20" w:firstLine="460"/>
        <w:rPr>
          <w:sz w:val="24"/>
          <w:szCs w:val="24"/>
        </w:rPr>
      </w:pPr>
      <w:r w:rsidRPr="00DE6A52">
        <w:rPr>
          <w:sz w:val="24"/>
          <w:szCs w:val="24"/>
        </w:rPr>
        <w:t>при необходимости выделения дополнительных листов ответа участник обращается к члену жюри по аудитории; участник обязан в основном листе ответа сделать пометку о продолжении решения на другом листе и обязательно перенести код участника Олимпиады на дополнительный лист;</w:t>
      </w:r>
    </w:p>
    <w:p w:rsidR="00A84FF2" w:rsidRPr="00DE6A52" w:rsidRDefault="00723376">
      <w:pPr>
        <w:pStyle w:val="1"/>
        <w:numPr>
          <w:ilvl w:val="0"/>
          <w:numId w:val="2"/>
        </w:numPr>
        <w:shd w:val="clear" w:color="auto" w:fill="auto"/>
        <w:tabs>
          <w:tab w:val="left" w:pos="1023"/>
        </w:tabs>
        <w:spacing w:before="0" w:after="0"/>
        <w:ind w:left="20" w:right="20" w:firstLine="460"/>
        <w:rPr>
          <w:sz w:val="24"/>
          <w:szCs w:val="24"/>
        </w:rPr>
      </w:pPr>
      <w:r w:rsidRPr="00DE6A52">
        <w:rPr>
          <w:sz w:val="24"/>
          <w:szCs w:val="24"/>
        </w:rPr>
        <w:t>черновики участников не проверяются и не могут служить основанием для апелляции.</w:t>
      </w:r>
    </w:p>
    <w:p w:rsidR="00A84FF2" w:rsidRPr="00DE6A52" w:rsidRDefault="00723376">
      <w:pPr>
        <w:pStyle w:val="1"/>
        <w:numPr>
          <w:ilvl w:val="0"/>
          <w:numId w:val="6"/>
        </w:numPr>
        <w:shd w:val="clear" w:color="auto" w:fill="auto"/>
        <w:tabs>
          <w:tab w:val="left" w:pos="908"/>
        </w:tabs>
        <w:spacing w:before="0" w:after="0"/>
        <w:ind w:left="20" w:right="20" w:firstLine="460"/>
        <w:rPr>
          <w:sz w:val="24"/>
          <w:szCs w:val="24"/>
        </w:rPr>
      </w:pPr>
      <w:r w:rsidRPr="00DE6A52">
        <w:rPr>
          <w:sz w:val="24"/>
          <w:szCs w:val="24"/>
        </w:rPr>
        <w:t>Перед нач</w:t>
      </w:r>
      <w:r w:rsidR="00B24CAA" w:rsidRPr="00DE6A52">
        <w:rPr>
          <w:sz w:val="24"/>
          <w:szCs w:val="24"/>
        </w:rPr>
        <w:t>алом Олимпиады ответственный координатор</w:t>
      </w:r>
      <w:r w:rsidRPr="00DE6A52">
        <w:rPr>
          <w:sz w:val="24"/>
          <w:szCs w:val="24"/>
        </w:rPr>
        <w:t xml:space="preserve"> проводит инструктаж участников в аудиториях.</w:t>
      </w:r>
    </w:p>
    <w:p w:rsidR="00A84FF2" w:rsidRPr="00DE6A52" w:rsidRDefault="00723376">
      <w:pPr>
        <w:pStyle w:val="1"/>
        <w:numPr>
          <w:ilvl w:val="0"/>
          <w:numId w:val="6"/>
        </w:numPr>
        <w:shd w:val="clear" w:color="auto" w:fill="auto"/>
        <w:tabs>
          <w:tab w:val="left" w:pos="1191"/>
        </w:tabs>
        <w:spacing w:before="0" w:after="0"/>
        <w:ind w:left="20" w:right="20" w:firstLine="460"/>
        <w:rPr>
          <w:sz w:val="24"/>
          <w:szCs w:val="24"/>
        </w:rPr>
      </w:pPr>
      <w:r w:rsidRPr="00DE6A52">
        <w:rPr>
          <w:sz w:val="24"/>
          <w:szCs w:val="24"/>
        </w:rPr>
        <w:lastRenderedPageBreak/>
        <w:t>Работа выполняется письменно в специальных бланках или листах в соответствии со спецификой предмета. Участникам предоставляются листы со штампом организатора для выполнения работ.</w:t>
      </w:r>
    </w:p>
    <w:p w:rsidR="00A84FF2" w:rsidRPr="00DE6A52" w:rsidRDefault="00723376">
      <w:pPr>
        <w:pStyle w:val="1"/>
        <w:numPr>
          <w:ilvl w:val="0"/>
          <w:numId w:val="6"/>
        </w:numPr>
        <w:shd w:val="clear" w:color="auto" w:fill="auto"/>
        <w:tabs>
          <w:tab w:val="left" w:pos="970"/>
        </w:tabs>
        <w:spacing w:before="0" w:after="0"/>
        <w:ind w:left="20" w:right="20" w:firstLine="460"/>
        <w:rPr>
          <w:sz w:val="24"/>
          <w:szCs w:val="24"/>
        </w:rPr>
      </w:pPr>
      <w:r w:rsidRPr="00DE6A52">
        <w:rPr>
          <w:sz w:val="24"/>
          <w:szCs w:val="24"/>
        </w:rPr>
        <w:t>Участники имеют право вести черновики (листы для ведения черновиков предоставляют организаторы). Черновики сдаются одновременно с бланками заданий. Черновики жюри не проверяют, они не могут быть использованы в качестве доказательства в возможных апелляциях.</w:t>
      </w:r>
    </w:p>
    <w:p w:rsidR="00A84FF2" w:rsidRPr="00DE6A52" w:rsidRDefault="00723376">
      <w:pPr>
        <w:pStyle w:val="1"/>
        <w:numPr>
          <w:ilvl w:val="0"/>
          <w:numId w:val="6"/>
        </w:numPr>
        <w:shd w:val="clear" w:color="auto" w:fill="auto"/>
        <w:tabs>
          <w:tab w:val="left" w:pos="1004"/>
        </w:tabs>
        <w:spacing w:before="0" w:after="0"/>
        <w:ind w:left="20" w:right="20" w:firstLine="460"/>
        <w:rPr>
          <w:sz w:val="24"/>
          <w:szCs w:val="24"/>
        </w:rPr>
      </w:pPr>
      <w:r w:rsidRPr="00DE6A52">
        <w:rPr>
          <w:sz w:val="24"/>
          <w:szCs w:val="24"/>
        </w:rPr>
        <w:t xml:space="preserve">На задания теоретического тура, </w:t>
      </w:r>
      <w:proofErr w:type="gramStart"/>
      <w:r w:rsidRPr="00DE6A52">
        <w:rPr>
          <w:sz w:val="24"/>
          <w:szCs w:val="24"/>
        </w:rPr>
        <w:t>кроме</w:t>
      </w:r>
      <w:proofErr w:type="gramEnd"/>
      <w:r w:rsidRPr="00DE6A52">
        <w:rPr>
          <w:sz w:val="24"/>
          <w:szCs w:val="24"/>
        </w:rPr>
        <w:t xml:space="preserve"> тестового, участники приводят максимально точный, аргументированный ответ. Неполнота и отсутствие необходимых обоснований и доказательств могут служить основанием для снижения итоговой оценки.</w:t>
      </w:r>
    </w:p>
    <w:p w:rsidR="00A84FF2" w:rsidRPr="00DE6A52" w:rsidRDefault="00723376">
      <w:pPr>
        <w:pStyle w:val="1"/>
        <w:numPr>
          <w:ilvl w:val="0"/>
          <w:numId w:val="6"/>
        </w:numPr>
        <w:shd w:val="clear" w:color="auto" w:fill="auto"/>
        <w:tabs>
          <w:tab w:val="left" w:pos="975"/>
        </w:tabs>
        <w:spacing w:before="0" w:after="0"/>
        <w:ind w:left="20" w:right="20" w:firstLine="460"/>
        <w:rPr>
          <w:sz w:val="24"/>
          <w:szCs w:val="24"/>
        </w:rPr>
      </w:pPr>
      <w:r w:rsidRPr="00DE6A52">
        <w:rPr>
          <w:sz w:val="24"/>
          <w:szCs w:val="24"/>
        </w:rPr>
        <w:t xml:space="preserve">В аудиториях, в которых проводится Олимпиада, </w:t>
      </w:r>
      <w:proofErr w:type="gramStart"/>
      <w:r w:rsidRPr="00DE6A52">
        <w:rPr>
          <w:sz w:val="24"/>
          <w:szCs w:val="24"/>
        </w:rPr>
        <w:t>контроль за</w:t>
      </w:r>
      <w:proofErr w:type="gramEnd"/>
      <w:r w:rsidRPr="00DE6A52">
        <w:rPr>
          <w:sz w:val="24"/>
          <w:szCs w:val="24"/>
        </w:rPr>
        <w:t xml:space="preserve"> порядком проведения осуществляют члены жюри</w:t>
      </w:r>
      <w:r w:rsidR="00B24CAA" w:rsidRPr="00DE6A52">
        <w:rPr>
          <w:sz w:val="24"/>
          <w:szCs w:val="24"/>
        </w:rPr>
        <w:t>, председатель жюри, ответственный координатор</w:t>
      </w:r>
      <w:r w:rsidRPr="00DE6A52">
        <w:rPr>
          <w:sz w:val="24"/>
          <w:szCs w:val="24"/>
        </w:rPr>
        <w:t>. Во время проведения Олимпиады и проверки работ, члены жюри находятся только в своей аудитории.</w:t>
      </w:r>
    </w:p>
    <w:p w:rsidR="00A84FF2" w:rsidRPr="00DE6A52" w:rsidRDefault="00723376">
      <w:pPr>
        <w:pStyle w:val="1"/>
        <w:numPr>
          <w:ilvl w:val="0"/>
          <w:numId w:val="6"/>
        </w:numPr>
        <w:shd w:val="clear" w:color="auto" w:fill="auto"/>
        <w:tabs>
          <w:tab w:val="left" w:pos="1009"/>
        </w:tabs>
        <w:spacing w:before="0" w:after="0"/>
        <w:ind w:left="20" w:right="20" w:firstLine="460"/>
        <w:rPr>
          <w:sz w:val="24"/>
          <w:szCs w:val="24"/>
        </w:rPr>
      </w:pPr>
      <w:r w:rsidRPr="00DE6A52">
        <w:rPr>
          <w:sz w:val="24"/>
          <w:szCs w:val="24"/>
        </w:rPr>
        <w:t>Шифрование работ участников осущес</w:t>
      </w:r>
      <w:r w:rsidR="00B24CAA" w:rsidRPr="00DE6A52">
        <w:rPr>
          <w:sz w:val="24"/>
          <w:szCs w:val="24"/>
        </w:rPr>
        <w:t>твляет ответственный координатор олимпиады</w:t>
      </w:r>
      <w:r w:rsidRPr="00DE6A52">
        <w:rPr>
          <w:sz w:val="24"/>
          <w:szCs w:val="24"/>
        </w:rPr>
        <w:t>. Шифрованные бланки находятся только у представителя оргкомитета. Выдача ключей к заданиям производится представителем оргкомитета перед началом проверки работ, а шифрованных анкет по окончанию проверки работ.</w:t>
      </w:r>
    </w:p>
    <w:p w:rsidR="00A84FF2" w:rsidRPr="00DE6A52" w:rsidRDefault="00723376">
      <w:pPr>
        <w:pStyle w:val="1"/>
        <w:numPr>
          <w:ilvl w:val="0"/>
          <w:numId w:val="6"/>
        </w:numPr>
        <w:shd w:val="clear" w:color="auto" w:fill="auto"/>
        <w:tabs>
          <w:tab w:val="left" w:pos="889"/>
        </w:tabs>
        <w:spacing w:before="0" w:after="0"/>
        <w:ind w:left="20" w:right="20" w:firstLine="460"/>
        <w:rPr>
          <w:sz w:val="24"/>
          <w:szCs w:val="24"/>
        </w:rPr>
      </w:pPr>
      <w:r w:rsidRPr="00DE6A52">
        <w:rPr>
          <w:sz w:val="24"/>
          <w:szCs w:val="24"/>
        </w:rPr>
        <w:t>Члены жюри, находящиеся в аудитории, должны зафиксировать время начала и окончания Олимпиады на доске. За 15 и за 5 минут до окончания Олимпиады члены жюри в аудитории должны напомнить об оставшемся времени и предупредить о необходимости тщательной проверки работы.</w:t>
      </w:r>
    </w:p>
    <w:p w:rsidR="00A84FF2" w:rsidRPr="00DE6A52" w:rsidRDefault="00723376">
      <w:pPr>
        <w:pStyle w:val="1"/>
        <w:numPr>
          <w:ilvl w:val="0"/>
          <w:numId w:val="6"/>
        </w:numPr>
        <w:shd w:val="clear" w:color="auto" w:fill="auto"/>
        <w:tabs>
          <w:tab w:val="left" w:pos="903"/>
        </w:tabs>
        <w:spacing w:before="0" w:after="275"/>
        <w:ind w:left="20" w:right="20" w:firstLine="460"/>
        <w:rPr>
          <w:sz w:val="24"/>
          <w:szCs w:val="24"/>
        </w:rPr>
      </w:pPr>
      <w:r w:rsidRPr="00DE6A52">
        <w:rPr>
          <w:sz w:val="24"/>
          <w:szCs w:val="24"/>
        </w:rP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A84FF2" w:rsidRPr="00DE6A52" w:rsidRDefault="00723376">
      <w:pPr>
        <w:pStyle w:val="Heading20"/>
        <w:keepNext/>
        <w:keepLines/>
        <w:shd w:val="clear" w:color="auto" w:fill="auto"/>
        <w:spacing w:before="0" w:after="203" w:line="230" w:lineRule="exact"/>
        <w:ind w:left="2140"/>
        <w:rPr>
          <w:sz w:val="24"/>
          <w:szCs w:val="24"/>
        </w:rPr>
      </w:pPr>
      <w:bookmarkStart w:id="8" w:name="bookmark7"/>
      <w:r w:rsidRPr="00DE6A52">
        <w:rPr>
          <w:sz w:val="24"/>
          <w:szCs w:val="24"/>
        </w:rPr>
        <w:t>8. Процедура оценивания выполненных заданий</w:t>
      </w:r>
      <w:bookmarkEnd w:id="8"/>
    </w:p>
    <w:p w:rsidR="00A84FF2" w:rsidRPr="00DE6A52" w:rsidRDefault="00723376">
      <w:pPr>
        <w:pStyle w:val="1"/>
        <w:numPr>
          <w:ilvl w:val="0"/>
          <w:numId w:val="7"/>
        </w:numPr>
        <w:shd w:val="clear" w:color="auto" w:fill="auto"/>
        <w:tabs>
          <w:tab w:val="left" w:pos="898"/>
        </w:tabs>
        <w:spacing w:before="0" w:after="0"/>
        <w:ind w:left="20" w:right="20" w:firstLine="460"/>
        <w:rPr>
          <w:sz w:val="24"/>
          <w:szCs w:val="24"/>
        </w:rPr>
      </w:pPr>
      <w:r w:rsidRPr="00DE6A52">
        <w:rPr>
          <w:sz w:val="24"/>
          <w:szCs w:val="24"/>
        </w:rPr>
        <w:t xml:space="preserve">До начала Олимпиады (за 30 </w:t>
      </w:r>
      <w:r w:rsidR="00944D45" w:rsidRPr="00DE6A52">
        <w:rPr>
          <w:sz w:val="24"/>
          <w:szCs w:val="24"/>
        </w:rPr>
        <w:t>минут) ответственный координатор</w:t>
      </w:r>
      <w:r w:rsidRPr="00DE6A52">
        <w:rPr>
          <w:sz w:val="24"/>
          <w:szCs w:val="24"/>
        </w:rPr>
        <w:t xml:space="preserve"> проводит инструктаж с членами жюри, где изучают методические требования к проведению Олимпиады, пункты Положения и напоминает о тщательности проверки работ.</w:t>
      </w:r>
    </w:p>
    <w:p w:rsidR="00A84FF2" w:rsidRPr="00DE6A52" w:rsidRDefault="00723376">
      <w:pPr>
        <w:pStyle w:val="1"/>
        <w:numPr>
          <w:ilvl w:val="0"/>
          <w:numId w:val="7"/>
        </w:numPr>
        <w:shd w:val="clear" w:color="auto" w:fill="auto"/>
        <w:tabs>
          <w:tab w:val="left" w:pos="898"/>
        </w:tabs>
        <w:spacing w:before="0" w:after="0"/>
        <w:ind w:left="20" w:right="20" w:firstLine="460"/>
        <w:rPr>
          <w:sz w:val="24"/>
          <w:szCs w:val="24"/>
        </w:rPr>
      </w:pPr>
      <w:r w:rsidRPr="00DE6A52">
        <w:rPr>
          <w:sz w:val="24"/>
          <w:szCs w:val="24"/>
        </w:rPr>
        <w:t>В соответствии со спецификой предмета Олимпиады для каждого задания методическими комиссиями регионального этапа Олимпиады устанавливается максимальное количество баллов. Жюри, осуществляя проверку заданий, руководствуется детальными инструкциями по оцениванию каждого задания, которые подготовлены методическими комиссиями Регионального этапа Олимпиады.</w:t>
      </w:r>
    </w:p>
    <w:p w:rsidR="00A84FF2" w:rsidRPr="00DE6A52" w:rsidRDefault="00723376">
      <w:pPr>
        <w:pStyle w:val="1"/>
        <w:numPr>
          <w:ilvl w:val="0"/>
          <w:numId w:val="7"/>
        </w:numPr>
        <w:shd w:val="clear" w:color="auto" w:fill="auto"/>
        <w:tabs>
          <w:tab w:val="left" w:pos="802"/>
        </w:tabs>
        <w:spacing w:before="0" w:after="0"/>
        <w:ind w:left="20" w:right="20" w:firstLine="360"/>
        <w:rPr>
          <w:sz w:val="24"/>
          <w:szCs w:val="24"/>
        </w:rPr>
      </w:pPr>
      <w:r w:rsidRPr="00DE6A52">
        <w:rPr>
          <w:sz w:val="24"/>
          <w:szCs w:val="24"/>
        </w:rPr>
        <w:t>После проведения олимпиады по каждому общеобразовательному предмету итоги олимпиады (баллы, награды участников) должны быть утверждены Протоколом жюри, включающим рейтинговую таблицу результатов, подписи членов жюри.</w:t>
      </w:r>
    </w:p>
    <w:p w:rsidR="00A84FF2" w:rsidRPr="00DE6A52" w:rsidRDefault="00944D45">
      <w:pPr>
        <w:pStyle w:val="1"/>
        <w:numPr>
          <w:ilvl w:val="0"/>
          <w:numId w:val="7"/>
        </w:numPr>
        <w:shd w:val="clear" w:color="auto" w:fill="auto"/>
        <w:tabs>
          <w:tab w:val="left" w:pos="918"/>
        </w:tabs>
        <w:spacing w:before="0" w:after="275"/>
        <w:ind w:left="20" w:right="20" w:firstLine="360"/>
        <w:rPr>
          <w:sz w:val="24"/>
          <w:szCs w:val="24"/>
        </w:rPr>
      </w:pPr>
      <w:r w:rsidRPr="00DE6A52">
        <w:rPr>
          <w:sz w:val="24"/>
          <w:szCs w:val="24"/>
        </w:rPr>
        <w:t>Ответственный координатор</w:t>
      </w:r>
      <w:r w:rsidR="00723376" w:rsidRPr="00DE6A52">
        <w:rPr>
          <w:sz w:val="24"/>
          <w:szCs w:val="24"/>
        </w:rPr>
        <w:t xml:space="preserve"> публикуют результаты олимпиады по каждому предмету на сайте в сети Интернет, в том числе все протоколы жюри и таблицу результатов.</w:t>
      </w:r>
    </w:p>
    <w:p w:rsidR="00A84FF2" w:rsidRPr="00DE6A52" w:rsidRDefault="00723376" w:rsidP="00944D45">
      <w:pPr>
        <w:pStyle w:val="Heading20"/>
        <w:keepNext/>
        <w:keepLines/>
        <w:numPr>
          <w:ilvl w:val="1"/>
          <w:numId w:val="7"/>
        </w:numPr>
        <w:shd w:val="clear" w:color="auto" w:fill="auto"/>
        <w:tabs>
          <w:tab w:val="left" w:pos="375"/>
        </w:tabs>
        <w:spacing w:before="0" w:after="198" w:line="230" w:lineRule="exact"/>
        <w:ind w:left="20"/>
        <w:jc w:val="center"/>
        <w:rPr>
          <w:sz w:val="24"/>
          <w:szCs w:val="24"/>
        </w:rPr>
      </w:pPr>
      <w:bookmarkStart w:id="9" w:name="bookmark8"/>
      <w:r w:rsidRPr="00DE6A52">
        <w:rPr>
          <w:sz w:val="24"/>
          <w:szCs w:val="24"/>
        </w:rPr>
        <w:t>Порядок проведения апелляции по результатам проверки заданий</w:t>
      </w:r>
      <w:bookmarkEnd w:id="9"/>
    </w:p>
    <w:p w:rsidR="00A84FF2" w:rsidRPr="00DE6A52" w:rsidRDefault="00723376">
      <w:pPr>
        <w:pStyle w:val="1"/>
        <w:numPr>
          <w:ilvl w:val="2"/>
          <w:numId w:val="7"/>
        </w:numPr>
        <w:shd w:val="clear" w:color="auto" w:fill="auto"/>
        <w:tabs>
          <w:tab w:val="left" w:pos="1119"/>
        </w:tabs>
        <w:spacing w:before="0" w:after="0"/>
        <w:ind w:left="20" w:right="20" w:firstLine="360"/>
        <w:rPr>
          <w:sz w:val="24"/>
          <w:szCs w:val="24"/>
        </w:rPr>
      </w:pPr>
      <w:r w:rsidRPr="00DE6A52">
        <w:rPr>
          <w:sz w:val="24"/>
          <w:szCs w:val="24"/>
        </w:rPr>
        <w:t>Апелляция проводится в случаях несогласия участника Олимпиады с нарушениями процедуры проведения Олимпиады и (или) результатами оценивания его олимпиадной работы. Право ознакомления с работой имеет только участник Олимпиады. Заявление на апелляцию принимаются в оргкомитет в день проведения Олимпиады.</w:t>
      </w:r>
    </w:p>
    <w:p w:rsidR="00A84FF2" w:rsidRPr="00DE6A52" w:rsidRDefault="00723376">
      <w:pPr>
        <w:pStyle w:val="1"/>
        <w:numPr>
          <w:ilvl w:val="2"/>
          <w:numId w:val="7"/>
        </w:numPr>
        <w:shd w:val="clear" w:color="auto" w:fill="auto"/>
        <w:tabs>
          <w:tab w:val="left" w:pos="1090"/>
        </w:tabs>
        <w:spacing w:before="0" w:after="0"/>
        <w:ind w:left="20" w:right="20" w:firstLine="360"/>
        <w:rPr>
          <w:sz w:val="24"/>
          <w:szCs w:val="24"/>
        </w:rPr>
      </w:pPr>
      <w:r w:rsidRPr="00DE6A52">
        <w:rPr>
          <w:sz w:val="24"/>
          <w:szCs w:val="24"/>
        </w:rPr>
        <w:t>Порядок проведения апелляции доводится до сведения участников олимпиады и сопровождающих лиц перед началом проведения Олимпиады.</w:t>
      </w:r>
    </w:p>
    <w:p w:rsidR="00A84FF2" w:rsidRPr="00DE6A52" w:rsidRDefault="00723376">
      <w:pPr>
        <w:pStyle w:val="1"/>
        <w:numPr>
          <w:ilvl w:val="2"/>
          <w:numId w:val="7"/>
        </w:numPr>
        <w:shd w:val="clear" w:color="auto" w:fill="auto"/>
        <w:tabs>
          <w:tab w:val="left" w:pos="1095"/>
        </w:tabs>
        <w:spacing w:before="0" w:after="0"/>
        <w:ind w:left="20" w:right="20" w:firstLine="360"/>
        <w:rPr>
          <w:sz w:val="24"/>
          <w:szCs w:val="24"/>
        </w:rPr>
      </w:pPr>
      <w:r w:rsidRPr="00DE6A52">
        <w:rPr>
          <w:sz w:val="24"/>
          <w:szCs w:val="24"/>
        </w:rPr>
        <w:t>Для проведения апелляции Организаторы Олимпиады создают апелляционную комиссию из членов жюри (не менее трех, но не более семи человек).</w:t>
      </w:r>
    </w:p>
    <w:p w:rsidR="00A84FF2" w:rsidRPr="00DE6A52" w:rsidRDefault="00723376">
      <w:pPr>
        <w:pStyle w:val="1"/>
        <w:numPr>
          <w:ilvl w:val="2"/>
          <w:numId w:val="7"/>
        </w:numPr>
        <w:shd w:val="clear" w:color="auto" w:fill="auto"/>
        <w:tabs>
          <w:tab w:val="left" w:pos="1100"/>
        </w:tabs>
        <w:spacing w:before="0" w:after="0"/>
        <w:ind w:left="20" w:right="20" w:firstLine="360"/>
        <w:rPr>
          <w:sz w:val="24"/>
          <w:szCs w:val="24"/>
        </w:rPr>
      </w:pPr>
      <w:r w:rsidRPr="00DE6A52">
        <w:rPr>
          <w:sz w:val="24"/>
          <w:szCs w:val="24"/>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A84FF2" w:rsidRPr="00DE6A52" w:rsidRDefault="00723376">
      <w:pPr>
        <w:pStyle w:val="1"/>
        <w:numPr>
          <w:ilvl w:val="2"/>
          <w:numId w:val="7"/>
        </w:numPr>
        <w:shd w:val="clear" w:color="auto" w:fill="auto"/>
        <w:tabs>
          <w:tab w:val="left" w:pos="1095"/>
        </w:tabs>
        <w:spacing w:before="0" w:after="0"/>
        <w:ind w:left="20" w:right="20" w:firstLine="360"/>
        <w:rPr>
          <w:sz w:val="24"/>
          <w:szCs w:val="24"/>
        </w:rPr>
      </w:pPr>
      <w:r w:rsidRPr="00DE6A52">
        <w:rPr>
          <w:sz w:val="24"/>
          <w:szCs w:val="24"/>
        </w:rPr>
        <w:t>Апелляция участника Олимпиады рассматривается в день назначенный председателем жюри Олимпиады по соответствующему предмету.</w:t>
      </w:r>
    </w:p>
    <w:p w:rsidR="00A84FF2" w:rsidRPr="00DE6A52" w:rsidRDefault="00723376">
      <w:pPr>
        <w:pStyle w:val="1"/>
        <w:numPr>
          <w:ilvl w:val="2"/>
          <w:numId w:val="7"/>
        </w:numPr>
        <w:shd w:val="clear" w:color="auto" w:fill="auto"/>
        <w:tabs>
          <w:tab w:val="left" w:pos="1090"/>
        </w:tabs>
        <w:spacing w:before="0" w:after="0"/>
        <w:ind w:left="20" w:right="20" w:firstLine="360"/>
        <w:rPr>
          <w:sz w:val="24"/>
          <w:szCs w:val="24"/>
        </w:rPr>
      </w:pPr>
      <w:r w:rsidRPr="00DE6A52">
        <w:rPr>
          <w:sz w:val="24"/>
          <w:szCs w:val="24"/>
        </w:rPr>
        <w:lastRenderedPageBreak/>
        <w:t>При рассмотрении апелляции имеет право присутствовать только участник Олимпиады, подавший заявление.</w:t>
      </w:r>
    </w:p>
    <w:p w:rsidR="00A84FF2" w:rsidRPr="00DE6A52" w:rsidRDefault="00723376">
      <w:pPr>
        <w:pStyle w:val="1"/>
        <w:numPr>
          <w:ilvl w:val="2"/>
          <w:numId w:val="7"/>
        </w:numPr>
        <w:shd w:val="clear" w:color="auto" w:fill="auto"/>
        <w:tabs>
          <w:tab w:val="left" w:pos="1090"/>
        </w:tabs>
        <w:spacing w:before="0" w:after="0"/>
        <w:ind w:left="20" w:right="20" w:firstLine="360"/>
        <w:rPr>
          <w:sz w:val="24"/>
          <w:szCs w:val="24"/>
        </w:rPr>
      </w:pPr>
      <w:r w:rsidRPr="00DE6A52">
        <w:rPr>
          <w:sz w:val="24"/>
          <w:szCs w:val="24"/>
        </w:rPr>
        <w:t>По результатам рассмотрения апелляции о нарушении процедуры Олимпиады школьников апелляционная комиссия выносит одно из следующих решений:</w:t>
      </w:r>
    </w:p>
    <w:p w:rsidR="00A84FF2" w:rsidRPr="00DE6A52" w:rsidRDefault="00723376">
      <w:pPr>
        <w:pStyle w:val="1"/>
        <w:numPr>
          <w:ilvl w:val="0"/>
          <w:numId w:val="2"/>
        </w:numPr>
        <w:shd w:val="clear" w:color="auto" w:fill="auto"/>
        <w:tabs>
          <w:tab w:val="left" w:pos="740"/>
        </w:tabs>
        <w:spacing w:before="0" w:after="0" w:line="230" w:lineRule="exact"/>
        <w:ind w:left="20" w:firstLine="360"/>
        <w:rPr>
          <w:sz w:val="24"/>
          <w:szCs w:val="24"/>
        </w:rPr>
      </w:pPr>
      <w:r w:rsidRPr="00DE6A52">
        <w:rPr>
          <w:sz w:val="24"/>
          <w:szCs w:val="24"/>
        </w:rPr>
        <w:t>об отклонении апелляции;</w:t>
      </w:r>
    </w:p>
    <w:p w:rsidR="00A84FF2" w:rsidRPr="00DE6A52" w:rsidRDefault="00723376">
      <w:pPr>
        <w:pStyle w:val="1"/>
        <w:numPr>
          <w:ilvl w:val="0"/>
          <w:numId w:val="2"/>
        </w:numPr>
        <w:shd w:val="clear" w:color="auto" w:fill="auto"/>
        <w:tabs>
          <w:tab w:val="left" w:pos="740"/>
        </w:tabs>
        <w:spacing w:before="0" w:after="0"/>
        <w:ind w:left="20" w:firstLine="360"/>
        <w:rPr>
          <w:sz w:val="24"/>
          <w:szCs w:val="24"/>
        </w:rPr>
      </w:pPr>
      <w:r w:rsidRPr="00DE6A52">
        <w:rPr>
          <w:sz w:val="24"/>
          <w:szCs w:val="24"/>
        </w:rPr>
        <w:t>об удовлетворении апелляции.</w:t>
      </w:r>
    </w:p>
    <w:p w:rsidR="00A84FF2" w:rsidRPr="00DE6A52" w:rsidRDefault="00723376">
      <w:pPr>
        <w:pStyle w:val="1"/>
        <w:numPr>
          <w:ilvl w:val="2"/>
          <w:numId w:val="7"/>
        </w:numPr>
        <w:shd w:val="clear" w:color="auto" w:fill="auto"/>
        <w:tabs>
          <w:tab w:val="left" w:pos="1090"/>
        </w:tabs>
        <w:spacing w:before="0" w:after="0"/>
        <w:ind w:left="20" w:right="20" w:firstLine="360"/>
        <w:rPr>
          <w:sz w:val="24"/>
          <w:szCs w:val="24"/>
        </w:rPr>
      </w:pPr>
      <w:r w:rsidRPr="00DE6A52">
        <w:rPr>
          <w:sz w:val="24"/>
          <w:szCs w:val="24"/>
        </w:rPr>
        <w:t>По результатам рассмотрения апелляции о несогласии с оценкой жюри выполнения олимпиадного задания апелляционная комиссия принимает одно из решений:</w:t>
      </w:r>
    </w:p>
    <w:p w:rsidR="00A84FF2" w:rsidRPr="00DE6A52" w:rsidRDefault="00723376">
      <w:pPr>
        <w:pStyle w:val="1"/>
        <w:numPr>
          <w:ilvl w:val="0"/>
          <w:numId w:val="2"/>
        </w:numPr>
        <w:shd w:val="clear" w:color="auto" w:fill="auto"/>
        <w:tabs>
          <w:tab w:val="left" w:pos="740"/>
        </w:tabs>
        <w:spacing w:before="0" w:after="0" w:line="230" w:lineRule="exact"/>
        <w:ind w:left="20" w:firstLine="360"/>
        <w:rPr>
          <w:sz w:val="24"/>
          <w:szCs w:val="24"/>
        </w:rPr>
      </w:pPr>
      <w:r w:rsidRPr="00DE6A52">
        <w:rPr>
          <w:sz w:val="24"/>
          <w:szCs w:val="24"/>
        </w:rPr>
        <w:t>об отклонении апелляции и сохранении выставленных баллов;</w:t>
      </w:r>
    </w:p>
    <w:p w:rsidR="00A84FF2" w:rsidRPr="00DE6A52" w:rsidRDefault="00723376">
      <w:pPr>
        <w:pStyle w:val="1"/>
        <w:numPr>
          <w:ilvl w:val="0"/>
          <w:numId w:val="2"/>
        </w:numPr>
        <w:shd w:val="clear" w:color="auto" w:fill="auto"/>
        <w:tabs>
          <w:tab w:val="left" w:pos="740"/>
          <w:tab w:val="left" w:leader="underscore" w:pos="6918"/>
        </w:tabs>
        <w:spacing w:before="0" w:after="0"/>
        <w:ind w:left="20" w:firstLine="360"/>
        <w:rPr>
          <w:sz w:val="24"/>
          <w:szCs w:val="24"/>
        </w:rPr>
      </w:pPr>
      <w:r w:rsidRPr="00DE6A52">
        <w:rPr>
          <w:sz w:val="24"/>
          <w:szCs w:val="24"/>
        </w:rPr>
        <w:t xml:space="preserve">об удовлетворении апелляции и изменении оценки </w:t>
      </w:r>
      <w:proofErr w:type="gramStart"/>
      <w:r w:rsidRPr="00DE6A52">
        <w:rPr>
          <w:sz w:val="24"/>
          <w:szCs w:val="24"/>
        </w:rPr>
        <w:t>на</w:t>
      </w:r>
      <w:proofErr w:type="gramEnd"/>
      <w:r w:rsidRPr="00DE6A52">
        <w:rPr>
          <w:sz w:val="24"/>
          <w:szCs w:val="24"/>
        </w:rPr>
        <w:tab/>
        <w:t>.</w:t>
      </w:r>
    </w:p>
    <w:p w:rsidR="00A84FF2" w:rsidRPr="00DE6A52" w:rsidRDefault="00723376">
      <w:pPr>
        <w:pStyle w:val="1"/>
        <w:numPr>
          <w:ilvl w:val="2"/>
          <w:numId w:val="7"/>
        </w:numPr>
        <w:shd w:val="clear" w:color="auto" w:fill="auto"/>
        <w:tabs>
          <w:tab w:val="left" w:pos="1100"/>
        </w:tabs>
        <w:spacing w:before="0" w:after="0"/>
        <w:ind w:left="20" w:right="20" w:firstLine="360"/>
        <w:rPr>
          <w:sz w:val="24"/>
          <w:szCs w:val="24"/>
        </w:rPr>
      </w:pPr>
      <w:r w:rsidRPr="00DE6A52">
        <w:rPr>
          <w:sz w:val="24"/>
          <w:szCs w:val="24"/>
        </w:rPr>
        <w:t>Система оценивания олимпиадных заданий не может быть предметом апелляции и пересмотру не подлежит.</w:t>
      </w:r>
    </w:p>
    <w:p w:rsidR="00A84FF2" w:rsidRPr="00DE6A52" w:rsidRDefault="00723376">
      <w:pPr>
        <w:pStyle w:val="1"/>
        <w:numPr>
          <w:ilvl w:val="2"/>
          <w:numId w:val="7"/>
        </w:numPr>
        <w:shd w:val="clear" w:color="auto" w:fill="auto"/>
        <w:tabs>
          <w:tab w:val="left" w:pos="1057"/>
        </w:tabs>
        <w:spacing w:before="0" w:after="0"/>
        <w:ind w:left="20" w:right="20" w:firstLine="360"/>
        <w:rPr>
          <w:sz w:val="24"/>
          <w:szCs w:val="24"/>
        </w:rPr>
      </w:pPr>
      <w:r w:rsidRPr="00DE6A52">
        <w:rPr>
          <w:sz w:val="24"/>
          <w:szCs w:val="24"/>
        </w:rPr>
        <w:t xml:space="preserve">На апелляции повторно проверяется только текст решения задачи. </w:t>
      </w:r>
      <w:proofErr w:type="gramStart"/>
      <w:r w:rsidRPr="00DE6A52">
        <w:rPr>
          <w:sz w:val="24"/>
          <w:szCs w:val="24"/>
        </w:rPr>
        <w:t>Устные пояснения апеллирующего не оцениваются.</w:t>
      </w:r>
      <w:proofErr w:type="gramEnd"/>
    </w:p>
    <w:p w:rsidR="00A84FF2" w:rsidRPr="00DE6A52" w:rsidRDefault="00723376">
      <w:pPr>
        <w:pStyle w:val="1"/>
        <w:numPr>
          <w:ilvl w:val="2"/>
          <w:numId w:val="7"/>
        </w:numPr>
        <w:shd w:val="clear" w:color="auto" w:fill="auto"/>
        <w:tabs>
          <w:tab w:val="left" w:pos="1090"/>
        </w:tabs>
        <w:spacing w:before="0" w:after="0"/>
        <w:ind w:left="20" w:right="20" w:firstLine="360"/>
        <w:rPr>
          <w:sz w:val="24"/>
          <w:szCs w:val="24"/>
        </w:rPr>
      </w:pPr>
      <w:r w:rsidRPr="00DE6A52">
        <w:rPr>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A84FF2" w:rsidRPr="00DE6A52" w:rsidRDefault="00723376">
      <w:pPr>
        <w:pStyle w:val="1"/>
        <w:numPr>
          <w:ilvl w:val="2"/>
          <w:numId w:val="7"/>
        </w:numPr>
        <w:shd w:val="clear" w:color="auto" w:fill="auto"/>
        <w:tabs>
          <w:tab w:val="left" w:pos="1090"/>
        </w:tabs>
        <w:spacing w:before="0" w:after="0"/>
        <w:ind w:left="20" w:right="20" w:firstLine="360"/>
        <w:rPr>
          <w:sz w:val="24"/>
          <w:szCs w:val="24"/>
        </w:rPr>
      </w:pPr>
      <w:r w:rsidRPr="00DE6A52">
        <w:rPr>
          <w:sz w:val="24"/>
          <w:szCs w:val="24"/>
        </w:rPr>
        <w:t>Решения апелляционной комиссии являются окончательными и пересмотру не подлежат.</w:t>
      </w:r>
    </w:p>
    <w:p w:rsidR="00A84FF2" w:rsidRPr="00DE6A52" w:rsidRDefault="00723376">
      <w:pPr>
        <w:pStyle w:val="1"/>
        <w:numPr>
          <w:ilvl w:val="2"/>
          <w:numId w:val="7"/>
        </w:numPr>
        <w:shd w:val="clear" w:color="auto" w:fill="auto"/>
        <w:tabs>
          <w:tab w:val="left" w:pos="1090"/>
        </w:tabs>
        <w:spacing w:before="0" w:after="0"/>
        <w:ind w:left="20" w:right="20" w:firstLine="360"/>
        <w:rPr>
          <w:sz w:val="24"/>
          <w:szCs w:val="24"/>
        </w:rPr>
      </w:pPr>
      <w:r w:rsidRPr="00DE6A52">
        <w:rPr>
          <w:sz w:val="24"/>
          <w:szCs w:val="24"/>
        </w:rPr>
        <w:t>Работа апелляционной комиссии оформляется протоколом, который подписывается председателем и всеми членами комиссии.</w:t>
      </w:r>
    </w:p>
    <w:p w:rsidR="00A84FF2" w:rsidRPr="00DE6A52" w:rsidRDefault="00723376">
      <w:pPr>
        <w:pStyle w:val="1"/>
        <w:numPr>
          <w:ilvl w:val="2"/>
          <w:numId w:val="7"/>
        </w:numPr>
        <w:shd w:val="clear" w:color="auto" w:fill="auto"/>
        <w:tabs>
          <w:tab w:val="left" w:pos="1090"/>
        </w:tabs>
        <w:spacing w:before="0" w:after="275"/>
        <w:ind w:left="20" w:right="20" w:firstLine="360"/>
        <w:rPr>
          <w:sz w:val="24"/>
          <w:szCs w:val="24"/>
        </w:rPr>
      </w:pPr>
      <w:r w:rsidRPr="00DE6A52">
        <w:rPr>
          <w:sz w:val="24"/>
          <w:szCs w:val="24"/>
        </w:rPr>
        <w:t>Протокол проведения апелляции передается председателю жюри для внесения соответствующих изменений в отчетную документацию.</w:t>
      </w:r>
    </w:p>
    <w:p w:rsidR="00A84FF2" w:rsidRPr="00DE6A52" w:rsidRDefault="00723376" w:rsidP="00B50BA8">
      <w:pPr>
        <w:pStyle w:val="Heading20"/>
        <w:keepNext/>
        <w:keepLines/>
        <w:numPr>
          <w:ilvl w:val="1"/>
          <w:numId w:val="7"/>
        </w:numPr>
        <w:shd w:val="clear" w:color="auto" w:fill="auto"/>
        <w:tabs>
          <w:tab w:val="left" w:pos="423"/>
        </w:tabs>
        <w:spacing w:before="0" w:after="203" w:line="230" w:lineRule="exact"/>
        <w:ind w:left="20"/>
        <w:jc w:val="center"/>
        <w:rPr>
          <w:sz w:val="24"/>
          <w:szCs w:val="24"/>
        </w:rPr>
      </w:pPr>
      <w:bookmarkStart w:id="10" w:name="bookmark9"/>
      <w:r w:rsidRPr="00DE6A52">
        <w:rPr>
          <w:sz w:val="24"/>
          <w:szCs w:val="24"/>
        </w:rPr>
        <w:t>Порядок подведения итогов муниципального этапа Олимпиады</w:t>
      </w:r>
      <w:bookmarkEnd w:id="10"/>
    </w:p>
    <w:p w:rsidR="00A84FF2" w:rsidRPr="00DE6A52" w:rsidRDefault="00723376">
      <w:pPr>
        <w:pStyle w:val="1"/>
        <w:numPr>
          <w:ilvl w:val="2"/>
          <w:numId w:val="7"/>
        </w:numPr>
        <w:shd w:val="clear" w:color="auto" w:fill="auto"/>
        <w:tabs>
          <w:tab w:val="left" w:pos="1100"/>
        </w:tabs>
        <w:spacing w:before="0" w:after="0"/>
        <w:ind w:left="20" w:right="20" w:firstLine="360"/>
        <w:rPr>
          <w:sz w:val="24"/>
          <w:szCs w:val="24"/>
        </w:rPr>
      </w:pPr>
      <w:r w:rsidRPr="00DE6A52">
        <w:rPr>
          <w:sz w:val="24"/>
          <w:szCs w:val="24"/>
        </w:rPr>
        <w:t>Победители и призеры муниципального этапа Олимпиады определяются по результатам выполнения участниками заданий Олимпиады. Итоговый результат каждого участника подсчитывается как сумма полученных этим участником баллов за выполнение каждого задания.</w:t>
      </w:r>
    </w:p>
    <w:p w:rsidR="00A84FF2" w:rsidRPr="00DE6A52" w:rsidRDefault="00723376">
      <w:pPr>
        <w:pStyle w:val="1"/>
        <w:numPr>
          <w:ilvl w:val="2"/>
          <w:numId w:val="7"/>
        </w:numPr>
        <w:shd w:val="clear" w:color="auto" w:fill="auto"/>
        <w:tabs>
          <w:tab w:val="left" w:pos="721"/>
        </w:tabs>
        <w:spacing w:before="0" w:after="0"/>
        <w:ind w:left="20" w:firstLine="360"/>
        <w:rPr>
          <w:sz w:val="24"/>
          <w:szCs w:val="24"/>
        </w:rPr>
      </w:pPr>
      <w:r w:rsidRPr="00DE6A52">
        <w:rPr>
          <w:sz w:val="24"/>
          <w:szCs w:val="24"/>
        </w:rPr>
        <w:t>Окончательные итоги Олимпиады по соответствующему предмету подводятся на заседании жюри и оглашаются после завершения процесса рассмотрения всех поданных участниками апелляций.</w:t>
      </w:r>
    </w:p>
    <w:p w:rsidR="00A84FF2" w:rsidRPr="00DE6A52" w:rsidRDefault="00723376">
      <w:pPr>
        <w:pStyle w:val="1"/>
        <w:numPr>
          <w:ilvl w:val="2"/>
          <w:numId w:val="7"/>
        </w:numPr>
        <w:shd w:val="clear" w:color="auto" w:fill="auto"/>
        <w:tabs>
          <w:tab w:val="left" w:pos="1110"/>
        </w:tabs>
        <w:spacing w:before="0" w:after="0"/>
        <w:ind w:left="20" w:right="20" w:firstLine="380"/>
        <w:rPr>
          <w:sz w:val="24"/>
          <w:szCs w:val="24"/>
        </w:rPr>
      </w:pPr>
      <w:r w:rsidRPr="00DE6A52">
        <w:rPr>
          <w:sz w:val="24"/>
          <w:szCs w:val="24"/>
        </w:rPr>
        <w:t>Окончательные результаты проверки выполненных заданий всех участников фиксируются в итоговой таблице, представляющей собой ранжированный список участников, расположенных в порядке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определенной организатором муниципального этапа олимпиад, жюри определяют победителей и призеров Олимпиады по соответствующему предмету с учетом требований к проведению муниципального этапа по каждому предмету, разработанных центральной предметно-методической комиссией.</w:t>
      </w:r>
    </w:p>
    <w:p w:rsidR="00A84FF2" w:rsidRPr="00DE6A52" w:rsidRDefault="00723376">
      <w:pPr>
        <w:pStyle w:val="1"/>
        <w:shd w:val="clear" w:color="auto" w:fill="auto"/>
        <w:spacing w:before="0" w:after="0"/>
        <w:ind w:left="20" w:right="20" w:firstLine="560"/>
        <w:rPr>
          <w:sz w:val="24"/>
          <w:szCs w:val="24"/>
        </w:rPr>
      </w:pPr>
      <w:r w:rsidRPr="00DE6A52">
        <w:rPr>
          <w:sz w:val="24"/>
          <w:szCs w:val="24"/>
        </w:rPr>
        <w:t>Победителями муниципального этапа Олимпиады признаются участники муниципального этапа Олимпиады, набравшие наибольшее количество баллов при условии, что количество набранных ими баллов превышает половину максимально возможных. В случае, когда ни один из участников не набрал более половины от максимально возможных баллов, определяются только призеры.</w:t>
      </w:r>
      <w:r w:rsidR="00CD5FD2" w:rsidRPr="00DE6A52">
        <w:rPr>
          <w:sz w:val="24"/>
          <w:szCs w:val="24"/>
        </w:rPr>
        <w:t xml:space="preserve"> </w:t>
      </w:r>
    </w:p>
    <w:p w:rsidR="00A84FF2" w:rsidRPr="00DE6A52" w:rsidRDefault="00723376">
      <w:pPr>
        <w:pStyle w:val="1"/>
        <w:shd w:val="clear" w:color="auto" w:fill="auto"/>
        <w:spacing w:before="0" w:after="0"/>
        <w:ind w:left="20" w:right="20" w:firstLine="560"/>
        <w:jc w:val="left"/>
        <w:rPr>
          <w:sz w:val="24"/>
          <w:szCs w:val="24"/>
        </w:rPr>
      </w:pPr>
      <w:r w:rsidRPr="00DE6A52">
        <w:rPr>
          <w:sz w:val="24"/>
          <w:szCs w:val="24"/>
        </w:rPr>
        <w:t>Призерами муниципального этапа Олимпиады признаются участники муниципального этапа Олимпиады, следующие в итоговой таблице за по</w:t>
      </w:r>
      <w:r w:rsidR="00A86BE4" w:rsidRPr="00DE6A52">
        <w:rPr>
          <w:sz w:val="24"/>
          <w:szCs w:val="24"/>
        </w:rPr>
        <w:t>бедителем, набравшие не менее 50</w:t>
      </w:r>
      <w:r w:rsidRPr="00DE6A52">
        <w:rPr>
          <w:sz w:val="24"/>
          <w:szCs w:val="24"/>
        </w:rPr>
        <w:t>% от максимально возможных баллов и составляющие не более 45 % от общего количества участников.</w:t>
      </w:r>
    </w:p>
    <w:p w:rsidR="00A84FF2" w:rsidRPr="00DE6A52" w:rsidRDefault="00723376">
      <w:pPr>
        <w:pStyle w:val="1"/>
        <w:numPr>
          <w:ilvl w:val="2"/>
          <w:numId w:val="7"/>
        </w:numPr>
        <w:shd w:val="clear" w:color="auto" w:fill="auto"/>
        <w:tabs>
          <w:tab w:val="left" w:pos="1090"/>
        </w:tabs>
        <w:spacing w:before="0" w:after="0"/>
        <w:ind w:left="20" w:right="20" w:firstLine="380"/>
        <w:rPr>
          <w:sz w:val="24"/>
          <w:szCs w:val="24"/>
        </w:rPr>
      </w:pPr>
      <w:r w:rsidRPr="00DE6A52">
        <w:rPr>
          <w:sz w:val="24"/>
          <w:szCs w:val="24"/>
        </w:rPr>
        <w:t>Председатель жюри передает протокол по определению победителей и призеров, оценочные ведомости, итоговую таблицу и т.д. представителю оргкомитета на бумажном носителе.</w:t>
      </w:r>
    </w:p>
    <w:p w:rsidR="00A84FF2" w:rsidRPr="00DE6A52" w:rsidRDefault="00723376">
      <w:pPr>
        <w:pStyle w:val="1"/>
        <w:numPr>
          <w:ilvl w:val="2"/>
          <w:numId w:val="7"/>
        </w:numPr>
        <w:shd w:val="clear" w:color="auto" w:fill="auto"/>
        <w:tabs>
          <w:tab w:val="left" w:pos="1090"/>
        </w:tabs>
        <w:spacing w:before="0" w:after="0"/>
        <w:ind w:left="20" w:right="20" w:firstLine="380"/>
        <w:rPr>
          <w:sz w:val="24"/>
          <w:szCs w:val="24"/>
        </w:rPr>
      </w:pPr>
      <w:r w:rsidRPr="00DE6A52">
        <w:rPr>
          <w:sz w:val="24"/>
          <w:szCs w:val="24"/>
        </w:rPr>
        <w:t>После проведения муниципального этапа Олимпиады издается итоговый приказ с указанием победителей и призеров Олимпиады по каждому предмету.</w:t>
      </w:r>
    </w:p>
    <w:p w:rsidR="00A84FF2" w:rsidRPr="00DE6A52" w:rsidRDefault="00723376">
      <w:pPr>
        <w:pStyle w:val="1"/>
        <w:numPr>
          <w:ilvl w:val="2"/>
          <w:numId w:val="7"/>
        </w:numPr>
        <w:shd w:val="clear" w:color="auto" w:fill="auto"/>
        <w:tabs>
          <w:tab w:val="left" w:pos="937"/>
        </w:tabs>
        <w:spacing w:before="0" w:after="0"/>
        <w:ind w:left="20" w:right="20" w:firstLine="380"/>
        <w:rPr>
          <w:sz w:val="24"/>
          <w:szCs w:val="24"/>
        </w:rPr>
      </w:pPr>
      <w:r w:rsidRPr="00DE6A52">
        <w:rPr>
          <w:sz w:val="24"/>
          <w:szCs w:val="24"/>
        </w:rPr>
        <w:lastRenderedPageBreak/>
        <w:t>Результаты всех участников с указанием количества набранных баллов, места в общем рейтинге вводятся представителем Оргкомитета муниципального этапа Олимпиады в электронный банк данных участников Всероссийской олимпиады школьников в течение 5 дней после проведения Олимпиады по соответствующему предмету.</w:t>
      </w:r>
    </w:p>
    <w:p w:rsidR="00A84FF2" w:rsidRPr="00DE6A52" w:rsidRDefault="00723376">
      <w:pPr>
        <w:pStyle w:val="1"/>
        <w:numPr>
          <w:ilvl w:val="2"/>
          <w:numId w:val="7"/>
        </w:numPr>
        <w:shd w:val="clear" w:color="auto" w:fill="auto"/>
        <w:tabs>
          <w:tab w:val="left" w:pos="1023"/>
        </w:tabs>
        <w:spacing w:before="0" w:after="0"/>
        <w:ind w:left="20" w:right="20" w:firstLine="380"/>
        <w:rPr>
          <w:sz w:val="24"/>
          <w:szCs w:val="24"/>
        </w:rPr>
      </w:pPr>
      <w:r w:rsidRPr="00DE6A52">
        <w:rPr>
          <w:sz w:val="24"/>
          <w:szCs w:val="24"/>
        </w:rPr>
        <w:t>Победители и призеры муниципального этапа Олимпиады награждаются дипломами.</w:t>
      </w:r>
    </w:p>
    <w:sectPr w:rsidR="00A84FF2" w:rsidRPr="00DE6A52" w:rsidSect="00DE6A52">
      <w:type w:val="continuous"/>
      <w:pgSz w:w="11905" w:h="16837"/>
      <w:pgMar w:top="426" w:right="565" w:bottom="122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9F" w:rsidRDefault="00BC2A9F" w:rsidP="00A84FF2">
      <w:r>
        <w:separator/>
      </w:r>
    </w:p>
  </w:endnote>
  <w:endnote w:type="continuationSeparator" w:id="0">
    <w:p w:rsidR="00BC2A9F" w:rsidRDefault="00BC2A9F" w:rsidP="00A8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9F" w:rsidRDefault="00BC2A9F"/>
  </w:footnote>
  <w:footnote w:type="continuationSeparator" w:id="0">
    <w:p w:rsidR="00BC2A9F" w:rsidRDefault="00BC2A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14"/>
    <w:multiLevelType w:val="multilevel"/>
    <w:tmpl w:val="37BEDA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421CC"/>
    <w:multiLevelType w:val="multilevel"/>
    <w:tmpl w:val="92508BD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67612"/>
    <w:multiLevelType w:val="multilevel"/>
    <w:tmpl w:val="E53A7AB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11DDB"/>
    <w:multiLevelType w:val="multilevel"/>
    <w:tmpl w:val="06E02C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27E96"/>
    <w:multiLevelType w:val="multilevel"/>
    <w:tmpl w:val="27A2F2A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A6921"/>
    <w:multiLevelType w:val="multilevel"/>
    <w:tmpl w:val="B524D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BE3A87"/>
    <w:multiLevelType w:val="multilevel"/>
    <w:tmpl w:val="1E0E6D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A87519"/>
    <w:multiLevelType w:val="multilevel"/>
    <w:tmpl w:val="924AAF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84FF2"/>
    <w:rsid w:val="000123F0"/>
    <w:rsid w:val="00156C56"/>
    <w:rsid w:val="0017405D"/>
    <w:rsid w:val="002D6621"/>
    <w:rsid w:val="002F6B99"/>
    <w:rsid w:val="00443125"/>
    <w:rsid w:val="004C76E1"/>
    <w:rsid w:val="00664C33"/>
    <w:rsid w:val="00723376"/>
    <w:rsid w:val="00787B1C"/>
    <w:rsid w:val="007E4A2C"/>
    <w:rsid w:val="00944D45"/>
    <w:rsid w:val="00A7422A"/>
    <w:rsid w:val="00A84FF2"/>
    <w:rsid w:val="00A86BE4"/>
    <w:rsid w:val="00B24CAA"/>
    <w:rsid w:val="00B50BA8"/>
    <w:rsid w:val="00B55A07"/>
    <w:rsid w:val="00B65AA7"/>
    <w:rsid w:val="00BC2A9F"/>
    <w:rsid w:val="00CD5FD2"/>
    <w:rsid w:val="00DE5533"/>
    <w:rsid w:val="00DE6A52"/>
    <w:rsid w:val="00F54254"/>
    <w:rsid w:val="00FE0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4FF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4FF2"/>
    <w:rPr>
      <w:color w:val="0066CC"/>
      <w:u w:val="single"/>
    </w:rPr>
  </w:style>
  <w:style w:type="character" w:customStyle="1" w:styleId="Heading1">
    <w:name w:val="Heading #1_"/>
    <w:basedOn w:val="a0"/>
    <w:link w:val="Heading10"/>
    <w:rsid w:val="00A84FF2"/>
    <w:rPr>
      <w:rFonts w:ascii="Times New Roman" w:eastAsia="Times New Roman" w:hAnsi="Times New Roman" w:cs="Times New Roman"/>
      <w:b w:val="0"/>
      <w:bCs w:val="0"/>
      <w:i w:val="0"/>
      <w:iCs w:val="0"/>
      <w:smallCaps w:val="0"/>
      <w:strike w:val="0"/>
      <w:spacing w:val="0"/>
      <w:sz w:val="24"/>
      <w:szCs w:val="24"/>
    </w:rPr>
  </w:style>
  <w:style w:type="character" w:customStyle="1" w:styleId="Bodytext">
    <w:name w:val="Body text_"/>
    <w:basedOn w:val="a0"/>
    <w:link w:val="1"/>
    <w:rsid w:val="00A84FF2"/>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A84FF2"/>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basedOn w:val="a0"/>
    <w:link w:val="Heading20"/>
    <w:rsid w:val="00A84FF2"/>
    <w:rPr>
      <w:rFonts w:ascii="Times New Roman" w:eastAsia="Times New Roman" w:hAnsi="Times New Roman" w:cs="Times New Roman"/>
      <w:b w:val="0"/>
      <w:bCs w:val="0"/>
      <w:i w:val="0"/>
      <w:iCs w:val="0"/>
      <w:smallCaps w:val="0"/>
      <w:strike w:val="0"/>
      <w:spacing w:val="0"/>
      <w:sz w:val="23"/>
      <w:szCs w:val="23"/>
    </w:rPr>
  </w:style>
  <w:style w:type="paragraph" w:customStyle="1" w:styleId="Heading10">
    <w:name w:val="Heading #1"/>
    <w:basedOn w:val="a"/>
    <w:link w:val="Heading1"/>
    <w:rsid w:val="00A84FF2"/>
    <w:pPr>
      <w:shd w:val="clear" w:color="auto" w:fill="FFFFFF"/>
      <w:spacing w:after="240" w:line="298" w:lineRule="exact"/>
      <w:jc w:val="center"/>
      <w:outlineLvl w:val="0"/>
    </w:pPr>
    <w:rPr>
      <w:rFonts w:ascii="Times New Roman" w:eastAsia="Times New Roman" w:hAnsi="Times New Roman" w:cs="Times New Roman"/>
      <w:b/>
      <w:bCs/>
    </w:rPr>
  </w:style>
  <w:style w:type="paragraph" w:customStyle="1" w:styleId="1">
    <w:name w:val="Основной текст1"/>
    <w:basedOn w:val="a"/>
    <w:link w:val="Bodytext"/>
    <w:rsid w:val="00A84FF2"/>
    <w:pPr>
      <w:shd w:val="clear" w:color="auto" w:fill="FFFFFF"/>
      <w:spacing w:before="360" w:after="240" w:line="274" w:lineRule="exact"/>
      <w:ind w:hanging="340"/>
      <w:jc w:val="both"/>
    </w:pPr>
    <w:rPr>
      <w:rFonts w:ascii="Times New Roman" w:eastAsia="Times New Roman" w:hAnsi="Times New Roman" w:cs="Times New Roman"/>
      <w:sz w:val="23"/>
      <w:szCs w:val="23"/>
    </w:rPr>
  </w:style>
  <w:style w:type="paragraph" w:customStyle="1" w:styleId="Bodytext20">
    <w:name w:val="Body text (2)"/>
    <w:basedOn w:val="a"/>
    <w:link w:val="Bodytext2"/>
    <w:rsid w:val="00A84FF2"/>
    <w:pPr>
      <w:shd w:val="clear" w:color="auto" w:fill="FFFFFF"/>
      <w:spacing w:before="240" w:after="360" w:line="0" w:lineRule="atLeast"/>
    </w:pPr>
    <w:rPr>
      <w:rFonts w:ascii="Times New Roman" w:eastAsia="Times New Roman" w:hAnsi="Times New Roman" w:cs="Times New Roman"/>
      <w:b/>
      <w:bCs/>
      <w:sz w:val="23"/>
      <w:szCs w:val="23"/>
    </w:rPr>
  </w:style>
  <w:style w:type="paragraph" w:customStyle="1" w:styleId="Heading20">
    <w:name w:val="Heading #2"/>
    <w:basedOn w:val="a"/>
    <w:link w:val="Heading2"/>
    <w:rsid w:val="00A84FF2"/>
    <w:pPr>
      <w:shd w:val="clear" w:color="auto" w:fill="FFFFFF"/>
      <w:spacing w:before="240" w:after="360" w:line="0" w:lineRule="atLeast"/>
      <w:outlineLvl w:val="1"/>
    </w:pPr>
    <w:rPr>
      <w:rFonts w:ascii="Times New Roman" w:eastAsia="Times New Roman" w:hAnsi="Times New Roman" w:cs="Times New Roman"/>
      <w:b/>
      <w:bCs/>
      <w:sz w:val="23"/>
      <w:szCs w:val="23"/>
    </w:rPr>
  </w:style>
  <w:style w:type="table" w:styleId="a4">
    <w:name w:val="Table Grid"/>
    <w:basedOn w:val="a1"/>
    <w:uiPriority w:val="59"/>
    <w:rsid w:val="00FE09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45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KC</cp:lastModifiedBy>
  <cp:revision>10</cp:revision>
  <dcterms:created xsi:type="dcterms:W3CDTF">2018-05-30T11:46:00Z</dcterms:created>
  <dcterms:modified xsi:type="dcterms:W3CDTF">2018-10-16T06:22:00Z</dcterms:modified>
</cp:coreProperties>
</file>