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E5" w:rsidRPr="00142ABE" w:rsidRDefault="00BE10E5" w:rsidP="00301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53C" w:rsidRDefault="008E053C" w:rsidP="0006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Согласовано:                                      Утверждаю:</w:t>
      </w:r>
    </w:p>
    <w:p w:rsidR="008E053C" w:rsidRDefault="008E053C" w:rsidP="0006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Председатель ППО                            Директор МБОУ</w:t>
      </w:r>
    </w:p>
    <w:p w:rsidR="008E053C" w:rsidRDefault="008E053C" w:rsidP="0006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Беляевский район                  МБОУ «</w:t>
      </w:r>
      <w:r w:rsidR="00C31EDA">
        <w:rPr>
          <w:rFonts w:ascii="Times New Roman" w:hAnsi="Times New Roman" w:cs="Times New Roman"/>
          <w:sz w:val="24"/>
          <w:szCs w:val="24"/>
        </w:rPr>
        <w:t>Старицкая</w:t>
      </w:r>
      <w:r>
        <w:rPr>
          <w:rFonts w:ascii="Times New Roman" w:hAnsi="Times New Roman" w:cs="Times New Roman"/>
          <w:sz w:val="24"/>
          <w:szCs w:val="24"/>
        </w:rPr>
        <w:t xml:space="preserve"> ООШ»           МБОУ «</w:t>
      </w:r>
      <w:r w:rsidR="00C31EDA">
        <w:rPr>
          <w:rFonts w:ascii="Times New Roman" w:hAnsi="Times New Roman" w:cs="Times New Roman"/>
          <w:sz w:val="24"/>
          <w:szCs w:val="24"/>
        </w:rPr>
        <w:t>Старицкая</w:t>
      </w:r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756EA5" w:rsidRDefault="008E053C" w:rsidP="0006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С.Н. Кравченко                            </w:t>
      </w:r>
      <w:proofErr w:type="spellStart"/>
      <w:r w:rsidR="00C31EDA">
        <w:rPr>
          <w:rFonts w:ascii="Times New Roman" w:hAnsi="Times New Roman" w:cs="Times New Roman"/>
          <w:sz w:val="24"/>
          <w:szCs w:val="24"/>
        </w:rPr>
        <w:t>О.А.Чиняева</w:t>
      </w:r>
      <w:proofErr w:type="spellEnd"/>
      <w:r w:rsidR="00894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31EDA">
        <w:rPr>
          <w:rFonts w:ascii="Times New Roman" w:hAnsi="Times New Roman" w:cs="Times New Roman"/>
          <w:sz w:val="24"/>
          <w:szCs w:val="24"/>
        </w:rPr>
        <w:t>С.В.Кулиш</w:t>
      </w:r>
    </w:p>
    <w:p w:rsidR="008E053C" w:rsidRDefault="008E053C" w:rsidP="0006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______________                                _________________</w:t>
      </w:r>
    </w:p>
    <w:p w:rsidR="008E053C" w:rsidRDefault="008E053C" w:rsidP="0006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Приказ от 20.06.2018 г № </w:t>
      </w:r>
      <w:r w:rsidR="007B6341">
        <w:rPr>
          <w:rFonts w:ascii="Times New Roman" w:hAnsi="Times New Roman" w:cs="Times New Roman"/>
          <w:sz w:val="24"/>
          <w:szCs w:val="24"/>
        </w:rPr>
        <w:t>144</w:t>
      </w:r>
    </w:p>
    <w:p w:rsidR="008E053C" w:rsidRPr="00142ABE" w:rsidRDefault="008E053C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E5" w:rsidRPr="00A9607F" w:rsidRDefault="00756EA5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07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56EA5" w:rsidRPr="00A9607F" w:rsidRDefault="00756EA5" w:rsidP="008E05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07F">
        <w:rPr>
          <w:rFonts w:ascii="Times New Roman" w:hAnsi="Times New Roman" w:cs="Times New Roman"/>
          <w:b/>
          <w:sz w:val="32"/>
          <w:szCs w:val="32"/>
        </w:rPr>
        <w:t xml:space="preserve">об оплате труда работников </w:t>
      </w:r>
      <w:r w:rsidR="008E053C" w:rsidRPr="00A9607F"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 «</w:t>
      </w:r>
      <w:r w:rsidR="00C31EDA">
        <w:rPr>
          <w:rFonts w:ascii="Times New Roman" w:hAnsi="Times New Roman" w:cs="Times New Roman"/>
          <w:b/>
          <w:sz w:val="32"/>
          <w:szCs w:val="32"/>
        </w:rPr>
        <w:t>Старицкая</w:t>
      </w:r>
      <w:r w:rsidR="008E053C" w:rsidRPr="00A9607F">
        <w:rPr>
          <w:rFonts w:ascii="Times New Roman" w:hAnsi="Times New Roman" w:cs="Times New Roman"/>
          <w:b/>
          <w:sz w:val="32"/>
          <w:szCs w:val="32"/>
        </w:rPr>
        <w:t xml:space="preserve"> основная общеобразовательная школа»</w:t>
      </w:r>
    </w:p>
    <w:p w:rsidR="00142ABE" w:rsidRDefault="00142ABE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DB0998" w:rsidP="00DB0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</w:t>
      </w: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Pr="00142ABE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EA5" w:rsidRPr="00257D44" w:rsidRDefault="00142ABE" w:rsidP="00A96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</w:t>
      </w:r>
      <w:r w:rsidR="00756EA5" w:rsidRPr="00257D4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2DA0" w:rsidRPr="00142ABE" w:rsidRDefault="008E053C" w:rsidP="000635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оложение 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>
        <w:rPr>
          <w:rFonts w:ascii="Times New Roman" w:hAnsi="Times New Roman" w:cs="Times New Roman"/>
          <w:sz w:val="28"/>
          <w:szCs w:val="28"/>
        </w:rPr>
        <w:t>Старицкая</w:t>
      </w:r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школа»(далее - П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оложение), разработано в соответствии с </w:t>
      </w:r>
      <w:hyperlink r:id="rId6" w:history="1">
        <w:r w:rsidR="00492DA0" w:rsidRPr="00142ABE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 администрации муниципального образования Беляевский район  Оренбург</w:t>
        </w:r>
        <w:r w:rsidR="003A4219">
          <w:rPr>
            <w:rStyle w:val="a3"/>
            <w:rFonts w:ascii="Times New Roman" w:hAnsi="Times New Roman" w:cs="Times New Roman"/>
            <w:sz w:val="28"/>
            <w:szCs w:val="28"/>
          </w:rPr>
          <w:t>ской области от 01.03.2016 г.  №</w:t>
        </w:r>
        <w:r w:rsidR="00492DA0" w:rsidRPr="00142ABE">
          <w:rPr>
            <w:rStyle w:val="a3"/>
            <w:rFonts w:ascii="Times New Roman" w:hAnsi="Times New Roman" w:cs="Times New Roman"/>
            <w:sz w:val="28"/>
            <w:szCs w:val="28"/>
          </w:rPr>
          <w:t xml:space="preserve"> 250-п «Об утверждении Положения обоплате труда работников муниципальных учреждений Беляевского района Оренбургской области»</w:t>
        </w:r>
      </w:hyperlink>
    </w:p>
    <w:p w:rsidR="00142ABE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1.2. Система оплаты труда работников </w:t>
      </w:r>
      <w:r w:rsidR="008E053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>
        <w:rPr>
          <w:rFonts w:ascii="Times New Roman" w:hAnsi="Times New Roman" w:cs="Times New Roman"/>
          <w:sz w:val="28"/>
          <w:szCs w:val="28"/>
        </w:rPr>
        <w:t>Старицкая</w:t>
      </w:r>
      <w:r w:rsidR="008E053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 xml:space="preserve"> устанавливается коллективным договором, соглашением, локальным нормативным актом в соответствии с федеральным</w:t>
      </w:r>
      <w:r w:rsidR="002C1F92" w:rsidRPr="00142ABE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030C02" w:rsidRDefault="00756EA5" w:rsidP="009E2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При утверждении положения об оплате труда работников учреждения необходимо учитывать мнение представительного органа работников.</w:t>
      </w:r>
    </w:p>
    <w:p w:rsidR="00142ABE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1.3. Настоящее Положение определяет условия оплаты труда работ</w:t>
      </w:r>
      <w:r w:rsidR="00957DF8" w:rsidRPr="00142ABE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8E053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>
        <w:rPr>
          <w:rFonts w:ascii="Times New Roman" w:hAnsi="Times New Roman" w:cs="Times New Roman"/>
          <w:sz w:val="28"/>
          <w:szCs w:val="28"/>
        </w:rPr>
        <w:t>Старицкая</w:t>
      </w:r>
      <w:r w:rsidR="008E053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>:</w:t>
      </w:r>
    </w:p>
    <w:p w:rsidR="00030C02" w:rsidRDefault="00756EA5" w:rsidP="0003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ABE">
        <w:rPr>
          <w:rFonts w:ascii="Times New Roman" w:hAnsi="Times New Roman" w:cs="Times New Roman"/>
          <w:sz w:val="28"/>
          <w:szCs w:val="28"/>
        </w:rPr>
        <w:t>- фиксированные размеры долж</w:t>
      </w:r>
      <w:r w:rsidR="002676B8">
        <w:rPr>
          <w:rFonts w:ascii="Times New Roman" w:hAnsi="Times New Roman" w:cs="Times New Roman"/>
          <w:sz w:val="28"/>
          <w:szCs w:val="28"/>
        </w:rPr>
        <w:t>ностных окладов по квалификацио</w:t>
      </w:r>
      <w:r w:rsidRPr="00142ABE">
        <w:rPr>
          <w:rFonts w:ascii="Times New Roman" w:hAnsi="Times New Roman" w:cs="Times New Roman"/>
          <w:sz w:val="28"/>
          <w:szCs w:val="28"/>
        </w:rPr>
        <w:t>нным уровня</w:t>
      </w:r>
      <w:r w:rsidR="002676B8">
        <w:rPr>
          <w:rFonts w:ascii="Times New Roman" w:hAnsi="Times New Roman" w:cs="Times New Roman"/>
          <w:sz w:val="28"/>
          <w:szCs w:val="28"/>
        </w:rPr>
        <w:t>м профессиональных квалификацио</w:t>
      </w:r>
      <w:r w:rsidRPr="00142ABE">
        <w:rPr>
          <w:rFonts w:ascii="Times New Roman" w:hAnsi="Times New Roman" w:cs="Times New Roman"/>
          <w:sz w:val="28"/>
          <w:szCs w:val="28"/>
        </w:rPr>
        <w:t>нных групп (далее - ПКГ);</w:t>
      </w:r>
      <w:r w:rsidRPr="00142ABE">
        <w:rPr>
          <w:rFonts w:ascii="Times New Roman" w:hAnsi="Times New Roman" w:cs="Times New Roman"/>
          <w:sz w:val="28"/>
          <w:szCs w:val="28"/>
        </w:rPr>
        <w:br/>
        <w:t>- условия осуществления и размеры выплат компенсационного характера в соответствии с перечнем видов выплат компенсационного характера (за счет всех источников финансирования), критерии их установления;</w:t>
      </w:r>
      <w:r w:rsidRPr="00142ABE">
        <w:rPr>
          <w:rFonts w:ascii="Times New Roman" w:hAnsi="Times New Roman" w:cs="Times New Roman"/>
          <w:sz w:val="28"/>
          <w:szCs w:val="28"/>
        </w:rPr>
        <w:br/>
        <w:t>- условия осуществления и размеры выплат стимулирующего характера в соответствии с перечнем видов выплат стимулирующего характера (за счет всех источников финансирования), критерии их установления;</w:t>
      </w:r>
      <w:proofErr w:type="gramEnd"/>
      <w:r w:rsidRPr="00142ABE">
        <w:rPr>
          <w:rFonts w:ascii="Times New Roman" w:hAnsi="Times New Roman" w:cs="Times New Roman"/>
          <w:sz w:val="28"/>
          <w:szCs w:val="28"/>
        </w:rPr>
        <w:br/>
        <w:t>- условия оплаты труда руководителя учреждения</w:t>
      </w:r>
      <w:r w:rsidR="008E053C">
        <w:rPr>
          <w:rFonts w:ascii="Times New Roman" w:hAnsi="Times New Roman" w:cs="Times New Roman"/>
          <w:sz w:val="28"/>
          <w:szCs w:val="28"/>
        </w:rPr>
        <w:t>.</w:t>
      </w:r>
    </w:p>
    <w:p w:rsidR="00957DF8" w:rsidRPr="00142ABE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1.4. Размеры должностных окладов (ставок заработной платы) устанавливаются</w:t>
      </w:r>
      <w:r w:rsidR="00AE0227" w:rsidRPr="00142ABE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8E053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«Херсоновская 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 профес</w:t>
      </w:r>
      <w:r w:rsidR="00142ABE">
        <w:rPr>
          <w:rFonts w:ascii="Times New Roman" w:hAnsi="Times New Roman" w:cs="Times New Roman"/>
          <w:sz w:val="28"/>
          <w:szCs w:val="28"/>
        </w:rPr>
        <w:t>сиональной деятельности (ПКГ</w:t>
      </w:r>
      <w:r w:rsidRPr="00142ABE">
        <w:rPr>
          <w:rFonts w:ascii="Times New Roman" w:hAnsi="Times New Roman" w:cs="Times New Roman"/>
          <w:sz w:val="28"/>
          <w:szCs w:val="28"/>
        </w:rPr>
        <w:t>), с учетом сложности и объема выполняемой работы.</w:t>
      </w:r>
    </w:p>
    <w:p w:rsidR="00030C02" w:rsidRDefault="00756EA5" w:rsidP="009E2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(ставок заработной платы), выплат компенсационного и стимулирующего характера устанавливаются в пределах фонда оплаты труда учреждения и не могут быть установлены </w:t>
      </w:r>
      <w:r w:rsidR="008E053C">
        <w:rPr>
          <w:rFonts w:ascii="Times New Roman" w:hAnsi="Times New Roman" w:cs="Times New Roman"/>
          <w:sz w:val="28"/>
          <w:szCs w:val="28"/>
        </w:rPr>
        <w:t>ниже предусмотренных П</w:t>
      </w:r>
      <w:r w:rsidRPr="00142ABE">
        <w:rPr>
          <w:rFonts w:ascii="Times New Roman" w:hAnsi="Times New Roman" w:cs="Times New Roman"/>
          <w:sz w:val="28"/>
          <w:szCs w:val="28"/>
        </w:rPr>
        <w:t>оложением.</w:t>
      </w:r>
    </w:p>
    <w:p w:rsidR="00030C02" w:rsidRDefault="00756EA5" w:rsidP="009E2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1.5.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142AB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42ABE">
        <w:rPr>
          <w:rFonts w:ascii="Times New Roman" w:hAnsi="Times New Roman" w:cs="Times New Roman"/>
          <w:sz w:val="28"/>
          <w:szCs w:val="28"/>
        </w:rPr>
        <w:t>, установленного федеральным законом.</w:t>
      </w:r>
    </w:p>
    <w:p w:rsidR="00030C02" w:rsidRDefault="00756EA5" w:rsidP="009E2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142ABE">
        <w:rPr>
          <w:rFonts w:ascii="Times New Roman" w:hAnsi="Times New Roman" w:cs="Times New Roman"/>
          <w:sz w:val="28"/>
          <w:szCs w:val="28"/>
        </w:rPr>
        <w:t>Системы оплаты труда работников устанавливаются с учетом систем нормирования труда,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рекомендуемые штатные нормативы, нормы обслуживания и другие типовые нормы).</w:t>
      </w:r>
      <w:proofErr w:type="gramEnd"/>
    </w:p>
    <w:p w:rsidR="00030C02" w:rsidRDefault="00756EA5" w:rsidP="009E2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lastRenderedPageBreak/>
        <w:t>1.7. Оплата труда работников, занятых по совместительству, а также на условиях неполного рабочего времени производится пропорционально отработанному времени.</w:t>
      </w:r>
    </w:p>
    <w:p w:rsidR="00030C02" w:rsidRDefault="00756EA5" w:rsidP="009E2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1.8.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030C02" w:rsidRDefault="00756EA5" w:rsidP="009E2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1.</w:t>
      </w:r>
      <w:r w:rsidR="00E56204" w:rsidRPr="00142ABE">
        <w:rPr>
          <w:rFonts w:ascii="Times New Roman" w:hAnsi="Times New Roman" w:cs="Times New Roman"/>
          <w:sz w:val="28"/>
          <w:szCs w:val="28"/>
        </w:rPr>
        <w:t>9</w:t>
      </w:r>
      <w:r w:rsidRPr="00142A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2ABE">
        <w:rPr>
          <w:rFonts w:ascii="Times New Roman" w:hAnsi="Times New Roman" w:cs="Times New Roman"/>
          <w:sz w:val="28"/>
          <w:szCs w:val="28"/>
        </w:rPr>
        <w:t>Работодатель заключает с работником трудовой договор ("эффективный контракт") или дополнительное соглашение к трудовому договору ("эффективный контракт"), в которых конкретизированы должностные обязанности работника, условия оплаты его труда, показатели и критерии оценки эффективности деятельности для назначения стимулирующих выплат в зависимости от результатов труда и качес</w:t>
      </w:r>
      <w:r w:rsidR="00957DF8" w:rsidRPr="00142ABE">
        <w:rPr>
          <w:rFonts w:ascii="Times New Roman" w:hAnsi="Times New Roman" w:cs="Times New Roman"/>
          <w:sz w:val="28"/>
          <w:szCs w:val="28"/>
        </w:rPr>
        <w:t>тва предоставляемых муниципаль</w:t>
      </w:r>
      <w:r w:rsidRPr="00142ABE">
        <w:rPr>
          <w:rFonts w:ascii="Times New Roman" w:hAnsi="Times New Roman" w:cs="Times New Roman"/>
          <w:sz w:val="28"/>
          <w:szCs w:val="28"/>
        </w:rPr>
        <w:t>ных услуг.</w:t>
      </w:r>
      <w:proofErr w:type="gramEnd"/>
    </w:p>
    <w:p w:rsidR="00142ABE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1.1</w:t>
      </w:r>
      <w:r w:rsidR="00E56204" w:rsidRPr="00142ABE">
        <w:rPr>
          <w:rFonts w:ascii="Times New Roman" w:hAnsi="Times New Roman" w:cs="Times New Roman"/>
          <w:sz w:val="28"/>
          <w:szCs w:val="28"/>
        </w:rPr>
        <w:t>0</w:t>
      </w:r>
      <w:r w:rsidRPr="00142ABE">
        <w:rPr>
          <w:rFonts w:ascii="Times New Roman" w:hAnsi="Times New Roman" w:cs="Times New Roman"/>
          <w:sz w:val="28"/>
          <w:szCs w:val="28"/>
        </w:rPr>
        <w:t xml:space="preserve">. Фонд оплаты труда работников </w:t>
      </w:r>
      <w:r w:rsidR="008E053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B85242">
        <w:rPr>
          <w:rFonts w:ascii="Times New Roman" w:hAnsi="Times New Roman" w:cs="Times New Roman"/>
          <w:sz w:val="28"/>
          <w:szCs w:val="28"/>
        </w:rPr>
        <w:t>Старицкая</w:t>
      </w:r>
      <w:r w:rsidR="008E053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 xml:space="preserve"> формируется на календарный год исходя из размера субсидии на финансовое обе</w:t>
      </w:r>
      <w:r w:rsidR="00957DF8" w:rsidRPr="00142ABE">
        <w:rPr>
          <w:rFonts w:ascii="Times New Roman" w:hAnsi="Times New Roman" w:cs="Times New Roman"/>
          <w:sz w:val="28"/>
          <w:szCs w:val="28"/>
        </w:rPr>
        <w:t>спечение выполнения муниципаль</w:t>
      </w:r>
      <w:r w:rsidRPr="00142ABE">
        <w:rPr>
          <w:rFonts w:ascii="Times New Roman" w:hAnsi="Times New Roman" w:cs="Times New Roman"/>
          <w:sz w:val="28"/>
          <w:szCs w:val="28"/>
        </w:rPr>
        <w:t>ного задания.</w:t>
      </w:r>
    </w:p>
    <w:p w:rsidR="00030C02" w:rsidRDefault="00756EA5" w:rsidP="00030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Размеры и сроки индексации заработной платы работников </w:t>
      </w:r>
      <w:r w:rsidR="00817E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B85242">
        <w:rPr>
          <w:rFonts w:ascii="Times New Roman" w:hAnsi="Times New Roman" w:cs="Times New Roman"/>
          <w:sz w:val="28"/>
          <w:szCs w:val="28"/>
        </w:rPr>
        <w:t>Старицкая</w:t>
      </w:r>
      <w:r w:rsidR="00817E8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 xml:space="preserve"> определяются в </w:t>
      </w:r>
      <w:r w:rsidR="00D06113" w:rsidRPr="00142ABE">
        <w:rPr>
          <w:rFonts w:ascii="Times New Roman" w:hAnsi="Times New Roman" w:cs="Times New Roman"/>
          <w:sz w:val="28"/>
          <w:szCs w:val="28"/>
        </w:rPr>
        <w:t>порядке</w:t>
      </w:r>
      <w:proofErr w:type="gramStart"/>
      <w:r w:rsidR="00D06113" w:rsidRPr="00142ABE">
        <w:rPr>
          <w:rFonts w:ascii="Times New Roman" w:hAnsi="Times New Roman" w:cs="Times New Roman"/>
          <w:sz w:val="28"/>
          <w:szCs w:val="28"/>
        </w:rPr>
        <w:t>,</w:t>
      </w:r>
      <w:r w:rsidR="002C1F92" w:rsidRPr="00142A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C1F92" w:rsidRPr="00142ABE">
        <w:rPr>
          <w:rFonts w:ascii="Times New Roman" w:hAnsi="Times New Roman" w:cs="Times New Roman"/>
          <w:sz w:val="28"/>
          <w:szCs w:val="28"/>
        </w:rPr>
        <w:t xml:space="preserve">становленном   администрацией  </w:t>
      </w:r>
      <w:r w:rsidR="00DC59AE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2C1F92" w:rsidRPr="00142ABE">
        <w:rPr>
          <w:rFonts w:ascii="Times New Roman" w:hAnsi="Times New Roman" w:cs="Times New Roman"/>
          <w:sz w:val="28"/>
          <w:szCs w:val="28"/>
        </w:rPr>
        <w:t xml:space="preserve"> Беляевскогорайона</w:t>
      </w:r>
      <w:r w:rsidR="00E56204" w:rsidRPr="00142AB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D06113" w:rsidRPr="00030C02" w:rsidRDefault="00756EA5" w:rsidP="00030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1.1</w:t>
      </w:r>
      <w:r w:rsidR="00E56204" w:rsidRPr="00142ABE">
        <w:rPr>
          <w:rFonts w:ascii="Times New Roman" w:hAnsi="Times New Roman" w:cs="Times New Roman"/>
          <w:sz w:val="28"/>
          <w:szCs w:val="28"/>
        </w:rPr>
        <w:t>1</w:t>
      </w:r>
      <w:r w:rsidRPr="00142ABE">
        <w:rPr>
          <w:rFonts w:ascii="Times New Roman" w:hAnsi="Times New Roman" w:cs="Times New Roman"/>
          <w:sz w:val="28"/>
          <w:szCs w:val="28"/>
        </w:rPr>
        <w:t xml:space="preserve">. Доля должностных окладов (ставок заработной платы) в структуре фонда оплаты труда работников </w:t>
      </w:r>
      <w:r w:rsidR="00817E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>
        <w:rPr>
          <w:rFonts w:ascii="Times New Roman" w:hAnsi="Times New Roman" w:cs="Times New Roman"/>
          <w:sz w:val="28"/>
          <w:szCs w:val="28"/>
        </w:rPr>
        <w:t>Старицкая</w:t>
      </w:r>
      <w:r w:rsidR="00817E8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 xml:space="preserve"> (без учета выплат за работу в особых климатических условиях (районный коэффициент)) должна составлять </w:t>
      </w:r>
      <w:r w:rsidRPr="00F34D7F">
        <w:rPr>
          <w:rFonts w:ascii="Times New Roman" w:hAnsi="Times New Roman" w:cs="Times New Roman"/>
          <w:b/>
          <w:sz w:val="28"/>
          <w:szCs w:val="28"/>
        </w:rPr>
        <w:t>не менее 50 процентов.</w:t>
      </w:r>
    </w:p>
    <w:p w:rsidR="00E56204" w:rsidRPr="00142ABE" w:rsidRDefault="00756EA5" w:rsidP="00793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1.1</w:t>
      </w:r>
      <w:r w:rsidR="00E56204" w:rsidRPr="00142ABE">
        <w:rPr>
          <w:rFonts w:ascii="Times New Roman" w:hAnsi="Times New Roman" w:cs="Times New Roman"/>
          <w:sz w:val="28"/>
          <w:szCs w:val="28"/>
        </w:rPr>
        <w:t>2</w:t>
      </w:r>
      <w:r w:rsidRPr="00142ABE">
        <w:rPr>
          <w:rFonts w:ascii="Times New Roman" w:hAnsi="Times New Roman" w:cs="Times New Roman"/>
          <w:sz w:val="28"/>
          <w:szCs w:val="28"/>
        </w:rPr>
        <w:t xml:space="preserve">. Штатное расписание </w:t>
      </w:r>
      <w:r w:rsidR="00817E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>
        <w:rPr>
          <w:rFonts w:ascii="Times New Roman" w:hAnsi="Times New Roman" w:cs="Times New Roman"/>
          <w:sz w:val="28"/>
          <w:szCs w:val="28"/>
        </w:rPr>
        <w:t>Старицкая</w:t>
      </w:r>
      <w:r w:rsidR="00817E8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 xml:space="preserve"> утверждается приказом руководителя </w:t>
      </w:r>
      <w:proofErr w:type="gramStart"/>
      <w:r w:rsidRPr="00142ABE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142AB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FB45BA" w:rsidRPr="00142ABE">
        <w:rPr>
          <w:rFonts w:ascii="Times New Roman" w:hAnsi="Times New Roman" w:cs="Times New Roman"/>
          <w:sz w:val="28"/>
          <w:szCs w:val="28"/>
        </w:rPr>
        <w:t xml:space="preserve"> установленном учредителем</w:t>
      </w:r>
      <w:r w:rsidRPr="00142ABE">
        <w:rPr>
          <w:rFonts w:ascii="Times New Roman" w:hAnsi="Times New Roman" w:cs="Times New Roman"/>
          <w:sz w:val="28"/>
          <w:szCs w:val="28"/>
        </w:rPr>
        <w:t xml:space="preserve"> и включает в себя все должности учрежден</w:t>
      </w:r>
      <w:r w:rsidR="00E56204" w:rsidRPr="00142ABE">
        <w:rPr>
          <w:rFonts w:ascii="Times New Roman" w:hAnsi="Times New Roman" w:cs="Times New Roman"/>
          <w:sz w:val="28"/>
          <w:szCs w:val="28"/>
        </w:rPr>
        <w:t>ия на начало финансового года.</w:t>
      </w:r>
    </w:p>
    <w:p w:rsidR="00957DF8" w:rsidRPr="00142ABE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В случае необходимости в течение финансового года в штатное расписание приказом по учрежден</w:t>
      </w:r>
      <w:r w:rsidR="00957DF8" w:rsidRPr="00142ABE">
        <w:rPr>
          <w:rFonts w:ascii="Times New Roman" w:hAnsi="Times New Roman" w:cs="Times New Roman"/>
          <w:sz w:val="28"/>
          <w:szCs w:val="28"/>
        </w:rPr>
        <w:t>ию по согласованию с отделом образования</w:t>
      </w:r>
      <w:proofErr w:type="gramStart"/>
      <w:r w:rsidR="00957DF8" w:rsidRPr="00142AB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957DF8" w:rsidRPr="00142ABE">
        <w:rPr>
          <w:rFonts w:ascii="Times New Roman" w:hAnsi="Times New Roman" w:cs="Times New Roman"/>
          <w:sz w:val="28"/>
          <w:szCs w:val="28"/>
        </w:rPr>
        <w:t>пеки и попечительства</w:t>
      </w:r>
      <w:r w:rsidRPr="00142ABE">
        <w:rPr>
          <w:rFonts w:ascii="Times New Roman" w:hAnsi="Times New Roman" w:cs="Times New Roman"/>
          <w:sz w:val="28"/>
          <w:szCs w:val="28"/>
        </w:rPr>
        <w:t xml:space="preserve"> могут вноситься изменения.</w:t>
      </w:r>
    </w:p>
    <w:p w:rsidR="00D06113" w:rsidRPr="00142ABE" w:rsidRDefault="00756EA5" w:rsidP="00030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Ответственными за перерасход фонда оплаты труда является руководитель </w:t>
      </w:r>
      <w:r w:rsidR="00817E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 w:rsidR="00817E8C"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>.</w:t>
      </w:r>
    </w:p>
    <w:p w:rsidR="00D06113" w:rsidRDefault="00756EA5" w:rsidP="00030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1.1</w:t>
      </w:r>
      <w:r w:rsidR="0032237A">
        <w:rPr>
          <w:rFonts w:ascii="Times New Roman" w:hAnsi="Times New Roman" w:cs="Times New Roman"/>
          <w:sz w:val="28"/>
          <w:szCs w:val="28"/>
        </w:rPr>
        <w:t>3</w:t>
      </w:r>
      <w:r w:rsidRPr="00142ABE">
        <w:rPr>
          <w:rFonts w:ascii="Times New Roman" w:hAnsi="Times New Roman" w:cs="Times New Roman"/>
          <w:sz w:val="28"/>
          <w:szCs w:val="28"/>
        </w:rPr>
        <w:t xml:space="preserve">. Настоящее Положение регулирует порядок оплаты труда работников </w:t>
      </w:r>
      <w:r w:rsidR="00817E8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C31EDA">
        <w:rPr>
          <w:rFonts w:ascii="Times New Roman" w:hAnsi="Times New Roman" w:cs="Times New Roman"/>
          <w:sz w:val="28"/>
          <w:szCs w:val="28"/>
        </w:rPr>
        <w:t>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 w:rsidR="00817E8C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школа» </w:t>
      </w:r>
      <w:r w:rsidRPr="00142ABE">
        <w:rPr>
          <w:rFonts w:ascii="Times New Roman" w:hAnsi="Times New Roman" w:cs="Times New Roman"/>
          <w:sz w:val="28"/>
          <w:szCs w:val="28"/>
        </w:rPr>
        <w:t>за счет всех источников финансирования.</w:t>
      </w:r>
    </w:p>
    <w:p w:rsidR="00756EA5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1.1</w:t>
      </w:r>
      <w:r w:rsidR="0032237A">
        <w:rPr>
          <w:rFonts w:ascii="Times New Roman" w:hAnsi="Times New Roman" w:cs="Times New Roman"/>
          <w:sz w:val="28"/>
          <w:szCs w:val="28"/>
        </w:rPr>
        <w:t>4</w:t>
      </w:r>
      <w:r w:rsidRPr="00142A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2ABE">
        <w:rPr>
          <w:rFonts w:ascii="Times New Roman" w:hAnsi="Times New Roman" w:cs="Times New Roman"/>
          <w:sz w:val="28"/>
          <w:szCs w:val="28"/>
        </w:rPr>
        <w:t>Заработная плата работников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в соответствии с ранее применяемой системой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2152F8" w:rsidRDefault="002152F8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F47" w:rsidRPr="00142ABE" w:rsidRDefault="000B0F47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7D44" w:rsidRPr="00817E8C" w:rsidRDefault="00756EA5" w:rsidP="0074510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13">
        <w:rPr>
          <w:rFonts w:ascii="Times New Roman" w:hAnsi="Times New Roman" w:cs="Times New Roman"/>
          <w:b/>
          <w:sz w:val="28"/>
          <w:szCs w:val="28"/>
        </w:rPr>
        <w:lastRenderedPageBreak/>
        <w:t>II. Порядок и усл</w:t>
      </w:r>
      <w:r w:rsidR="0074510C">
        <w:rPr>
          <w:rFonts w:ascii="Times New Roman" w:hAnsi="Times New Roman" w:cs="Times New Roman"/>
          <w:b/>
          <w:sz w:val="28"/>
          <w:szCs w:val="28"/>
        </w:rPr>
        <w:t xml:space="preserve">овия оплаты труда работников </w:t>
      </w:r>
      <w:r w:rsidR="00817E8C" w:rsidRPr="00817E8C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b/>
          <w:sz w:val="28"/>
          <w:szCs w:val="28"/>
        </w:rPr>
        <w:t xml:space="preserve">Старицкая </w:t>
      </w:r>
      <w:r w:rsidR="00817E8C" w:rsidRPr="00817E8C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школа»</w:t>
      </w:r>
    </w:p>
    <w:p w:rsidR="004B17E6" w:rsidRPr="009E296F" w:rsidRDefault="004B17E6" w:rsidP="0074510C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96F">
        <w:rPr>
          <w:rFonts w:ascii="Times New Roman" w:hAnsi="Times New Roman" w:cs="Times New Roman"/>
          <w:b/>
          <w:i/>
          <w:sz w:val="28"/>
          <w:szCs w:val="28"/>
        </w:rPr>
        <w:t>2.1</w:t>
      </w:r>
      <w:r w:rsidRPr="009E296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E296F">
        <w:rPr>
          <w:rFonts w:ascii="Times New Roman" w:hAnsi="Times New Roman" w:cs="Times New Roman"/>
          <w:b/>
          <w:i/>
          <w:sz w:val="28"/>
          <w:szCs w:val="28"/>
        </w:rPr>
        <w:t>Порядок и условия оплаты</w:t>
      </w:r>
      <w:r w:rsidR="00793100" w:rsidRPr="009E296F">
        <w:rPr>
          <w:rFonts w:ascii="Times New Roman" w:hAnsi="Times New Roman" w:cs="Times New Roman"/>
          <w:b/>
          <w:i/>
          <w:sz w:val="28"/>
          <w:szCs w:val="28"/>
        </w:rPr>
        <w:t xml:space="preserve"> труда работников учебно-вспомогательного персонала и педагогических работников</w:t>
      </w:r>
    </w:p>
    <w:p w:rsidR="00142ABE" w:rsidRPr="00142ABE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2.1.</w:t>
      </w:r>
      <w:r w:rsidR="00793100">
        <w:rPr>
          <w:rFonts w:ascii="Times New Roman" w:hAnsi="Times New Roman" w:cs="Times New Roman"/>
          <w:sz w:val="28"/>
          <w:szCs w:val="28"/>
        </w:rPr>
        <w:t>1.</w:t>
      </w:r>
      <w:r w:rsidRPr="00142ABE">
        <w:rPr>
          <w:rFonts w:ascii="Times New Roman" w:hAnsi="Times New Roman" w:cs="Times New Roman"/>
          <w:sz w:val="28"/>
          <w:szCs w:val="28"/>
        </w:rPr>
        <w:t xml:space="preserve"> Фиксированные размеры окладов работников уче</w:t>
      </w:r>
      <w:r w:rsidR="00FB45BA" w:rsidRPr="00142ABE">
        <w:rPr>
          <w:rFonts w:ascii="Times New Roman" w:hAnsi="Times New Roman" w:cs="Times New Roman"/>
          <w:sz w:val="28"/>
          <w:szCs w:val="28"/>
        </w:rPr>
        <w:t xml:space="preserve">бно-вспомогательного персонала </w:t>
      </w:r>
      <w:r w:rsidRPr="00142ABE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</w:t>
      </w:r>
      <w:r w:rsidR="00817E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 w:rsidR="00817E8C"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 xml:space="preserve"> устанавливаются на основе отнесения занимаемых ими должностей к ПКГ, утвержденных </w:t>
      </w:r>
      <w:hyperlink r:id="rId7" w:history="1">
        <w:r w:rsidRPr="00142ABE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Pr="00142ABE">
          <w:rPr>
            <w:rStyle w:val="a3"/>
            <w:rFonts w:ascii="Times New Roman" w:hAnsi="Times New Roman" w:cs="Times New Roman"/>
            <w:sz w:val="28"/>
            <w:szCs w:val="28"/>
          </w:rPr>
          <w:t>Минздравсоцразвития</w:t>
        </w:r>
        <w:proofErr w:type="spellEnd"/>
        <w:r w:rsidRPr="00142ABE">
          <w:rPr>
            <w:rStyle w:val="a3"/>
            <w:rFonts w:ascii="Times New Roman" w:hAnsi="Times New Roman" w:cs="Times New Roman"/>
            <w:sz w:val="28"/>
            <w:szCs w:val="28"/>
          </w:rPr>
          <w:t xml:space="preserve"> России от 05.05.2008 N 216н "Об утверждении профессиональных квалификационных групп должностей работников образования"</w:t>
        </w:r>
      </w:hyperlink>
      <w:r w:rsidRPr="00142ABE">
        <w:rPr>
          <w:rFonts w:ascii="Times New Roman" w:hAnsi="Times New Roman" w:cs="Times New Roman"/>
          <w:sz w:val="28"/>
          <w:szCs w:val="28"/>
        </w:rPr>
        <w:t>.</w:t>
      </w:r>
    </w:p>
    <w:p w:rsidR="00756EA5" w:rsidRPr="00142ABE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Размеры окладов по квалификационным уровням </w:t>
      </w:r>
      <w:r w:rsidR="0071105F" w:rsidRPr="00142ABE">
        <w:rPr>
          <w:rFonts w:ascii="Times New Roman" w:hAnsi="Times New Roman" w:cs="Times New Roman"/>
          <w:sz w:val="28"/>
          <w:szCs w:val="28"/>
        </w:rPr>
        <w:t>ПКГ</w:t>
      </w:r>
      <w:r w:rsidRPr="00142ABE">
        <w:rPr>
          <w:rFonts w:ascii="Times New Roman" w:hAnsi="Times New Roman" w:cs="Times New Roman"/>
          <w:sz w:val="28"/>
          <w:szCs w:val="28"/>
        </w:rPr>
        <w:t xml:space="preserve"> работников образования</w:t>
      </w:r>
    </w:p>
    <w:tbl>
      <w:tblPr>
        <w:tblW w:w="0" w:type="auto"/>
        <w:jc w:val="center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4429"/>
        <w:gridCol w:w="2266"/>
      </w:tblGrid>
      <w:tr w:rsidR="00756EA5" w:rsidRPr="00142ABE" w:rsidTr="00817E8C">
        <w:trPr>
          <w:tblCellSpacing w:w="15" w:type="dxa"/>
          <w:jc w:val="center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030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030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030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Установленный оклад, руб.</w:t>
            </w:r>
          </w:p>
        </w:tc>
      </w:tr>
      <w:tr w:rsidR="00756EA5" w:rsidRPr="00142ABE" w:rsidTr="00817E8C">
        <w:trPr>
          <w:tblCellSpacing w:w="15" w:type="dxa"/>
          <w:jc w:val="center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D80A7E" w:rsidP="00030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56EA5" w:rsidRPr="00142ABE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756EA5" w:rsidRPr="00142ABE" w:rsidTr="00817E8C">
        <w:trPr>
          <w:tblCellSpacing w:w="15" w:type="dxa"/>
          <w:jc w:val="center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030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4 уровень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6B5DAB" w:rsidP="006B5D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56EA5" w:rsidRPr="00142ABE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133EBF" w:rsidP="00030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8800,0</w:t>
            </w:r>
          </w:p>
        </w:tc>
      </w:tr>
    </w:tbl>
    <w:p w:rsidR="00FB45BA" w:rsidRPr="00142ABE" w:rsidRDefault="00FB45BA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В </w:t>
      </w:r>
      <w:r w:rsidR="00FF06CA" w:rsidRPr="00142ABE">
        <w:rPr>
          <w:rFonts w:ascii="Times New Roman" w:hAnsi="Times New Roman" w:cs="Times New Roman"/>
          <w:sz w:val="28"/>
          <w:szCs w:val="28"/>
        </w:rPr>
        <w:t>раз</w:t>
      </w:r>
      <w:r w:rsidRPr="00142ABE">
        <w:rPr>
          <w:rFonts w:ascii="Times New Roman" w:hAnsi="Times New Roman" w:cs="Times New Roman"/>
          <w:sz w:val="28"/>
          <w:szCs w:val="28"/>
        </w:rPr>
        <w:t>мер</w:t>
      </w:r>
      <w:r w:rsidR="00FF06CA" w:rsidRPr="00142ABE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 w:rsidR="00294A8E" w:rsidRPr="00142ABE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FF06CA" w:rsidRPr="00142ABE">
        <w:rPr>
          <w:rFonts w:ascii="Times New Roman" w:hAnsi="Times New Roman" w:cs="Times New Roman"/>
          <w:sz w:val="28"/>
          <w:szCs w:val="28"/>
        </w:rPr>
        <w:t xml:space="preserve"> включен размер ежемесячной денежной компенсации</w:t>
      </w:r>
      <w:r w:rsidR="00DA3586" w:rsidRPr="00142ABE">
        <w:rPr>
          <w:rFonts w:ascii="Times New Roman" w:hAnsi="Times New Roman" w:cs="Times New Roman"/>
          <w:sz w:val="28"/>
          <w:szCs w:val="28"/>
        </w:rPr>
        <w:t xml:space="preserve">книгоиздательской продукцией и периодического издания в размере 100 рублей.  </w:t>
      </w:r>
    </w:p>
    <w:p w:rsidR="00A9607F" w:rsidRDefault="00756EA5" w:rsidP="00A960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ABE">
        <w:rPr>
          <w:rFonts w:ascii="Times New Roman" w:hAnsi="Times New Roman" w:cs="Times New Roman"/>
          <w:sz w:val="28"/>
          <w:szCs w:val="28"/>
        </w:rPr>
        <w:t xml:space="preserve">Нормы часов педагогической и (или) преподавательской работы за ставку заработной платы педагогических работников устанавливаются в соответствии с </w:t>
      </w:r>
      <w:hyperlink r:id="rId8" w:history="1">
        <w:r w:rsidRPr="00142ABE"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образования и науки Росс</w:t>
        </w:r>
        <w:r w:rsidR="00910B84">
          <w:rPr>
            <w:rStyle w:val="a3"/>
            <w:rFonts w:ascii="Times New Roman" w:hAnsi="Times New Roman" w:cs="Times New Roman"/>
            <w:sz w:val="28"/>
            <w:szCs w:val="28"/>
          </w:rPr>
          <w:t>ийской Федерации от 22.12.2014 №</w:t>
        </w:r>
        <w:r w:rsidRPr="00142ABE">
          <w:rPr>
            <w:rStyle w:val="a3"/>
            <w:rFonts w:ascii="Times New Roman" w:hAnsi="Times New Roman" w:cs="Times New Roman"/>
            <w:sz w:val="28"/>
            <w:szCs w:val="28"/>
          </w:rPr>
          <w:t xml:space="preserve">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  </w:r>
      </w:hyperlink>
      <w:r w:rsidRPr="00142A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2ABE" w:rsidRPr="00142ABE" w:rsidRDefault="00756EA5" w:rsidP="00A96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br/>
      </w:r>
      <w:r w:rsidR="00960EFF">
        <w:rPr>
          <w:rFonts w:ascii="Times New Roman" w:hAnsi="Times New Roman" w:cs="Times New Roman"/>
          <w:sz w:val="28"/>
          <w:szCs w:val="28"/>
        </w:rPr>
        <w:t>2.1.2</w:t>
      </w:r>
      <w:r w:rsidRPr="00142ABE">
        <w:rPr>
          <w:rFonts w:ascii="Times New Roman" w:hAnsi="Times New Roman" w:cs="Times New Roman"/>
          <w:sz w:val="28"/>
          <w:szCs w:val="28"/>
        </w:rPr>
        <w:t xml:space="preserve"> Положением об оплате труда работников </w:t>
      </w:r>
      <w:r w:rsidR="00817E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 w:rsidR="00817E8C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школа» </w:t>
      </w:r>
      <w:r w:rsidRPr="00142ABE">
        <w:rPr>
          <w:rFonts w:ascii="Times New Roman" w:hAnsi="Times New Roman" w:cs="Times New Roman"/>
          <w:sz w:val="28"/>
          <w:szCs w:val="28"/>
        </w:rPr>
        <w:t xml:space="preserve">предусмотрено установление </w:t>
      </w:r>
      <w:r w:rsidR="00142ABE" w:rsidRPr="00142ABE">
        <w:rPr>
          <w:rFonts w:ascii="Times New Roman" w:hAnsi="Times New Roman" w:cs="Times New Roman"/>
          <w:sz w:val="28"/>
          <w:szCs w:val="28"/>
        </w:rPr>
        <w:t>педагогическим работникам по</w:t>
      </w:r>
      <w:r w:rsidR="00B537AC">
        <w:rPr>
          <w:rFonts w:ascii="Times New Roman" w:hAnsi="Times New Roman" w:cs="Times New Roman"/>
          <w:sz w:val="28"/>
          <w:szCs w:val="28"/>
        </w:rPr>
        <w:t>вышающих коэффициентов к окладу:</w:t>
      </w:r>
    </w:p>
    <w:p w:rsidR="00BF5BAB" w:rsidRDefault="00BF5BAB" w:rsidP="00817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EA5" w:rsidRPr="00142ABE">
        <w:rPr>
          <w:rFonts w:ascii="Times New Roman" w:hAnsi="Times New Roman" w:cs="Times New Roman"/>
          <w:sz w:val="28"/>
          <w:szCs w:val="28"/>
        </w:rPr>
        <w:t>за квалификационную категорию;</w:t>
      </w:r>
    </w:p>
    <w:p w:rsidR="00BF5BAB" w:rsidRDefault="00BF5BAB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за </w:t>
      </w:r>
      <w:r w:rsidR="00D06113">
        <w:rPr>
          <w:rFonts w:ascii="Times New Roman" w:hAnsi="Times New Roman" w:cs="Times New Roman"/>
          <w:sz w:val="28"/>
          <w:szCs w:val="28"/>
        </w:rPr>
        <w:t>го</w:t>
      </w:r>
      <w:r w:rsidR="00756EA5" w:rsidRPr="00142ABE">
        <w:rPr>
          <w:rFonts w:ascii="Times New Roman" w:hAnsi="Times New Roman" w:cs="Times New Roman"/>
          <w:sz w:val="28"/>
          <w:szCs w:val="28"/>
        </w:rPr>
        <w:t>сударственные награды и (или) ведомственные знаки отличия;</w:t>
      </w:r>
    </w:p>
    <w:p w:rsidR="00BF5BAB" w:rsidRDefault="00DA3586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- за ученую степень по профилю</w:t>
      </w:r>
      <w:r w:rsidR="00D06113">
        <w:rPr>
          <w:rFonts w:ascii="Times New Roman" w:hAnsi="Times New Roman" w:cs="Times New Roman"/>
          <w:sz w:val="28"/>
          <w:szCs w:val="28"/>
        </w:rPr>
        <w:t>.</w:t>
      </w:r>
    </w:p>
    <w:p w:rsidR="009C5F45" w:rsidRDefault="00D06113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Применение</w:t>
      </w:r>
      <w:r w:rsidR="00B537AC">
        <w:rPr>
          <w:rFonts w:ascii="Times New Roman" w:hAnsi="Times New Roman" w:cs="Times New Roman"/>
          <w:sz w:val="28"/>
          <w:szCs w:val="28"/>
        </w:rPr>
        <w:t>повышающих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коэффициентов к окладу </w:t>
      </w:r>
      <w:r w:rsidRPr="00142ABE">
        <w:rPr>
          <w:rFonts w:ascii="Times New Roman" w:hAnsi="Times New Roman" w:cs="Times New Roman"/>
          <w:sz w:val="28"/>
          <w:szCs w:val="28"/>
        </w:rPr>
        <w:t xml:space="preserve"> не образует новый оклад и не учитывается при исчислении иных стимулирующих и компенсационных выплат, устанавливаемых в проце</w:t>
      </w:r>
      <w:r w:rsidR="00B537AC">
        <w:rPr>
          <w:rFonts w:ascii="Times New Roman" w:hAnsi="Times New Roman" w:cs="Times New Roman"/>
          <w:sz w:val="28"/>
          <w:szCs w:val="28"/>
        </w:rPr>
        <w:t>нтном отношении к окладу.</w:t>
      </w:r>
    </w:p>
    <w:p w:rsidR="00B537AC" w:rsidRDefault="00D06113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Решение о введении соответствующих </w:t>
      </w:r>
      <w:r w:rsidR="00B537AC">
        <w:rPr>
          <w:rFonts w:ascii="Times New Roman" w:hAnsi="Times New Roman" w:cs="Times New Roman"/>
          <w:sz w:val="28"/>
          <w:szCs w:val="28"/>
        </w:rPr>
        <w:t>повышающих коэффициентов к окладу</w:t>
      </w:r>
      <w:r w:rsidRPr="00142ABE">
        <w:rPr>
          <w:rFonts w:ascii="Times New Roman" w:hAnsi="Times New Roman" w:cs="Times New Roman"/>
          <w:sz w:val="28"/>
          <w:szCs w:val="28"/>
        </w:rPr>
        <w:t xml:space="preserve">принимается руководителем </w:t>
      </w:r>
      <w:r w:rsidR="00817E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B85242">
        <w:rPr>
          <w:rFonts w:ascii="Times New Roman" w:hAnsi="Times New Roman" w:cs="Times New Roman"/>
          <w:sz w:val="28"/>
          <w:szCs w:val="28"/>
        </w:rPr>
        <w:t>Старицкая</w:t>
      </w:r>
      <w:r w:rsidR="00817E8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 xml:space="preserve"> с учетом обеспечения указанных выплат финансовыми средствами</w:t>
      </w:r>
      <w:r w:rsidR="00B537AC">
        <w:rPr>
          <w:rFonts w:ascii="Times New Roman" w:hAnsi="Times New Roman" w:cs="Times New Roman"/>
          <w:sz w:val="28"/>
          <w:szCs w:val="28"/>
        </w:rPr>
        <w:t xml:space="preserve">. </w:t>
      </w:r>
      <w:r w:rsidR="00B537AC">
        <w:rPr>
          <w:rFonts w:ascii="Times New Roman" w:hAnsi="Times New Roman" w:cs="Times New Roman"/>
          <w:sz w:val="28"/>
          <w:szCs w:val="28"/>
        </w:rPr>
        <w:lastRenderedPageBreak/>
        <w:t>Повышающий коэффициент к окладу</w:t>
      </w:r>
      <w:r w:rsidRPr="00142ABE">
        <w:rPr>
          <w:rFonts w:ascii="Times New Roman" w:hAnsi="Times New Roman" w:cs="Times New Roman"/>
          <w:sz w:val="28"/>
          <w:szCs w:val="28"/>
        </w:rPr>
        <w:t xml:space="preserve"> устанавливаются на определенный период времени </w:t>
      </w:r>
      <w:r w:rsidR="00B537AC">
        <w:rPr>
          <w:rFonts w:ascii="Times New Roman" w:hAnsi="Times New Roman" w:cs="Times New Roman"/>
          <w:sz w:val="28"/>
          <w:szCs w:val="28"/>
        </w:rPr>
        <w:t xml:space="preserve">(с 1 сентября) </w:t>
      </w:r>
      <w:r w:rsidRPr="00142ABE">
        <w:rPr>
          <w:rFonts w:ascii="Times New Roman" w:hAnsi="Times New Roman" w:cs="Times New Roman"/>
          <w:sz w:val="28"/>
          <w:szCs w:val="28"/>
        </w:rPr>
        <w:t>в т</w:t>
      </w:r>
      <w:r w:rsidR="00B537AC">
        <w:rPr>
          <w:rFonts w:ascii="Times New Roman" w:hAnsi="Times New Roman" w:cs="Times New Roman"/>
          <w:sz w:val="28"/>
          <w:szCs w:val="28"/>
        </w:rPr>
        <w:t>ечение соответствующего учеб</w:t>
      </w:r>
      <w:r w:rsidRPr="00142ABE">
        <w:rPr>
          <w:rFonts w:ascii="Times New Roman" w:hAnsi="Times New Roman" w:cs="Times New Roman"/>
          <w:sz w:val="28"/>
          <w:szCs w:val="28"/>
        </w:rPr>
        <w:t>ного года</w:t>
      </w:r>
      <w:r w:rsidR="00B537AC">
        <w:rPr>
          <w:rFonts w:ascii="Times New Roman" w:hAnsi="Times New Roman" w:cs="Times New Roman"/>
          <w:sz w:val="28"/>
          <w:szCs w:val="28"/>
        </w:rPr>
        <w:t>.</w:t>
      </w:r>
    </w:p>
    <w:p w:rsidR="009C5F45" w:rsidRPr="00142ABE" w:rsidRDefault="00817E8C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37AC" w:rsidRPr="00142ABE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B537AC">
        <w:rPr>
          <w:rFonts w:ascii="Times New Roman" w:hAnsi="Times New Roman" w:cs="Times New Roman"/>
          <w:sz w:val="28"/>
          <w:szCs w:val="28"/>
        </w:rPr>
        <w:t>повышающих коэффициентов к окладу</w:t>
      </w:r>
      <w:r w:rsidR="00B537AC" w:rsidRPr="00142ABE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7"/>
        <w:gridCol w:w="4887"/>
      </w:tblGrid>
      <w:tr w:rsidR="00B537AC" w:rsidRPr="00142ABE" w:rsidTr="00B537AC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B537AC" w:rsidRPr="00142ABE" w:rsidRDefault="00B537AC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  <w:hideMark/>
          </w:tcPr>
          <w:p w:rsidR="00B537AC" w:rsidRPr="00142ABE" w:rsidRDefault="00B537AC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AC" w:rsidRPr="00142ABE" w:rsidTr="00B537AC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при наличии высшей квалификационной категории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при наличии первой квалификационной категории</w:t>
            </w:r>
          </w:p>
        </w:tc>
      </w:tr>
      <w:tr w:rsidR="00B537AC" w:rsidRPr="00142ABE" w:rsidTr="00B537AC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35 %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</w:tr>
    </w:tbl>
    <w:p w:rsidR="00B537AC" w:rsidRDefault="00B537AC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AC" w:rsidRPr="00142ABE" w:rsidRDefault="00817E8C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37AC" w:rsidRPr="00142ABE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B537AC">
        <w:rPr>
          <w:rFonts w:ascii="Times New Roman" w:hAnsi="Times New Roman" w:cs="Times New Roman"/>
          <w:sz w:val="28"/>
          <w:szCs w:val="28"/>
        </w:rPr>
        <w:t>повышающих коэффициентов к окладу</w:t>
      </w:r>
      <w:r w:rsidR="00B537AC" w:rsidRPr="00142ABE">
        <w:rPr>
          <w:rFonts w:ascii="Times New Roman" w:hAnsi="Times New Roman" w:cs="Times New Roman"/>
          <w:sz w:val="28"/>
          <w:szCs w:val="28"/>
        </w:rPr>
        <w:t xml:space="preserve"> за государственные награды и (или) ведомственные знаки отличия, за ученую степень по профилю: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2344"/>
        <w:gridCol w:w="2739"/>
        <w:gridCol w:w="2713"/>
      </w:tblGrid>
      <w:tr w:rsidR="00B537AC" w:rsidRPr="00142ABE" w:rsidTr="00B537AC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B537AC" w:rsidRPr="00142ABE" w:rsidRDefault="00B537AC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B537AC" w:rsidRPr="00142ABE" w:rsidRDefault="00B537AC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B537AC" w:rsidRPr="00142ABE" w:rsidRDefault="00B537AC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B537AC" w:rsidRPr="00142ABE" w:rsidRDefault="00B537AC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AC" w:rsidRPr="00142ABE" w:rsidTr="00B537AC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B537AC" w:rsidRPr="00142ABE" w:rsidTr="00B537AC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"доктор наук"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"кандидат наук"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"заслуженный"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"народный"</w:t>
            </w:r>
          </w:p>
        </w:tc>
      </w:tr>
      <w:tr w:rsidR="00B537AC" w:rsidRPr="00142ABE" w:rsidTr="00B537AC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</w:tbl>
    <w:p w:rsidR="00B537AC" w:rsidRPr="00142ABE" w:rsidRDefault="00B537AC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9C" w:rsidRDefault="00960EFF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764B9C" w:rsidRPr="00142ABE">
        <w:rPr>
          <w:rFonts w:ascii="Times New Roman" w:hAnsi="Times New Roman" w:cs="Times New Roman"/>
          <w:sz w:val="28"/>
          <w:szCs w:val="28"/>
        </w:rPr>
        <w:t xml:space="preserve">Положением об оплате труда работников </w:t>
      </w:r>
      <w:r w:rsidR="00817E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B85242">
        <w:rPr>
          <w:rFonts w:ascii="Times New Roman" w:hAnsi="Times New Roman" w:cs="Times New Roman"/>
          <w:sz w:val="28"/>
          <w:szCs w:val="28"/>
        </w:rPr>
        <w:t>Старицкая</w:t>
      </w:r>
      <w:r w:rsidR="00817E8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r w:rsidR="00764B9C" w:rsidRPr="00142ABE">
        <w:rPr>
          <w:rFonts w:ascii="Times New Roman" w:hAnsi="Times New Roman" w:cs="Times New Roman"/>
          <w:sz w:val="28"/>
          <w:szCs w:val="28"/>
        </w:rPr>
        <w:t xml:space="preserve">предусмотрено установление педагогическим работникам </w:t>
      </w:r>
      <w:r w:rsidR="00764B9C">
        <w:rPr>
          <w:rFonts w:ascii="Times New Roman" w:hAnsi="Times New Roman" w:cs="Times New Roman"/>
          <w:sz w:val="28"/>
          <w:szCs w:val="28"/>
        </w:rPr>
        <w:t>выплат стимулирующ</w:t>
      </w:r>
      <w:r w:rsidR="00756EA5" w:rsidRPr="00142ABE">
        <w:rPr>
          <w:rFonts w:ascii="Times New Roman" w:hAnsi="Times New Roman" w:cs="Times New Roman"/>
          <w:sz w:val="28"/>
          <w:szCs w:val="28"/>
        </w:rPr>
        <w:t>е</w:t>
      </w:r>
      <w:r w:rsidR="00764B9C">
        <w:rPr>
          <w:rFonts w:ascii="Times New Roman" w:hAnsi="Times New Roman" w:cs="Times New Roman"/>
          <w:sz w:val="28"/>
          <w:szCs w:val="28"/>
        </w:rPr>
        <w:t xml:space="preserve">го характераза стаж непрерывной работы, выслугу лет. Данные выплаты устанавливаются </w:t>
      </w:r>
      <w:r w:rsidR="00756EA5" w:rsidRPr="00142ABE">
        <w:rPr>
          <w:rFonts w:ascii="Times New Roman" w:hAnsi="Times New Roman" w:cs="Times New Roman"/>
          <w:sz w:val="28"/>
          <w:szCs w:val="28"/>
        </w:rPr>
        <w:t>в зависимости от уровня образования и стажа педагогической работы.</w:t>
      </w:r>
    </w:p>
    <w:p w:rsidR="00756EA5" w:rsidRPr="00142ABE" w:rsidRDefault="00817E8C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6EA5" w:rsidRPr="00142ABE">
        <w:rPr>
          <w:rFonts w:ascii="Times New Roman" w:hAnsi="Times New Roman" w:cs="Times New Roman"/>
          <w:sz w:val="28"/>
          <w:szCs w:val="28"/>
        </w:rPr>
        <w:t>азмеры стимулирующих выплат за выслугу лет педагогическим работникам: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1958"/>
        <w:gridCol w:w="2522"/>
        <w:gridCol w:w="2273"/>
      </w:tblGrid>
      <w:tr w:rsidR="00756EA5" w:rsidRPr="00142ABE" w:rsidTr="00CA2AFB">
        <w:trPr>
          <w:trHeight w:val="15"/>
          <w:tblCellSpacing w:w="15" w:type="dxa"/>
          <w:jc w:val="center"/>
        </w:trPr>
        <w:tc>
          <w:tcPr>
            <w:tcW w:w="2647" w:type="dxa"/>
            <w:vAlign w:val="center"/>
            <w:hideMark/>
          </w:tcPr>
          <w:p w:rsidR="00756EA5" w:rsidRPr="00142ABE" w:rsidRDefault="00756EA5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  <w:hideMark/>
          </w:tcPr>
          <w:p w:rsidR="00756EA5" w:rsidRPr="00142ABE" w:rsidRDefault="00756EA5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  <w:hideMark/>
          </w:tcPr>
          <w:p w:rsidR="00756EA5" w:rsidRPr="00142ABE" w:rsidRDefault="00756EA5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  <w:hideMark/>
          </w:tcPr>
          <w:p w:rsidR="00756EA5" w:rsidRPr="00142ABE" w:rsidRDefault="00756EA5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A5" w:rsidRPr="00142ABE" w:rsidTr="00CA2AFB">
        <w:trPr>
          <w:tblCellSpacing w:w="15" w:type="dxa"/>
          <w:jc w:val="center"/>
        </w:trPr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</w:t>
            </w:r>
          </w:p>
        </w:tc>
        <w:tc>
          <w:tcPr>
            <w:tcW w:w="4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педагогической работы</w:t>
            </w:r>
          </w:p>
        </w:tc>
      </w:tr>
      <w:tr w:rsidR="00756EA5" w:rsidRPr="00142ABE" w:rsidTr="00CA2AFB">
        <w:trPr>
          <w:tblCellSpacing w:w="15" w:type="dxa"/>
          <w:jc w:val="center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- более 20 лет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- более 20 лет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756EA5" w:rsidRPr="00142ABE" w:rsidTr="00CA2AFB">
        <w:trPr>
          <w:tblCellSpacing w:w="15" w:type="dxa"/>
          <w:jc w:val="center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- от 10 до 20 лет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- от 10 до 20 лет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</w:tr>
      <w:tr w:rsidR="00756EA5" w:rsidRPr="00142ABE" w:rsidTr="00CA2AFB">
        <w:trPr>
          <w:tblCellSpacing w:w="15" w:type="dxa"/>
          <w:jc w:val="center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- от </w:t>
            </w:r>
            <w:r w:rsidR="008163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- от </w:t>
            </w:r>
            <w:r w:rsidR="00816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 до 10 лет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3 %</w:t>
            </w:r>
          </w:p>
        </w:tc>
      </w:tr>
    </w:tbl>
    <w:p w:rsidR="00764B9C" w:rsidRDefault="00F717BB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Изменение р</w:t>
      </w:r>
      <w:r w:rsidR="00764B9C">
        <w:rPr>
          <w:rFonts w:ascii="Times New Roman" w:hAnsi="Times New Roman" w:cs="Times New Roman"/>
          <w:sz w:val="28"/>
          <w:szCs w:val="28"/>
        </w:rPr>
        <w:t xml:space="preserve">азмера выплаты </w:t>
      </w:r>
      <w:r w:rsidRPr="00142ABE">
        <w:rPr>
          <w:rFonts w:ascii="Times New Roman" w:hAnsi="Times New Roman" w:cs="Times New Roman"/>
          <w:sz w:val="28"/>
          <w:szCs w:val="28"/>
        </w:rPr>
        <w:t>за выслугу лет производится со дня достижения стажа или изменения уровня образования, дающего право на</w:t>
      </w:r>
      <w:r w:rsidR="00764B9C">
        <w:rPr>
          <w:rFonts w:ascii="Times New Roman" w:hAnsi="Times New Roman" w:cs="Times New Roman"/>
          <w:sz w:val="28"/>
          <w:szCs w:val="28"/>
        </w:rPr>
        <w:t xml:space="preserve"> увеличение размера выплаты</w:t>
      </w:r>
      <w:r w:rsidRPr="00142ABE">
        <w:rPr>
          <w:rFonts w:ascii="Times New Roman" w:hAnsi="Times New Roman" w:cs="Times New Roman"/>
          <w:sz w:val="28"/>
          <w:szCs w:val="28"/>
        </w:rPr>
        <w:t>, на основании документов, подтверждающих стаж работы и уровень образования.</w:t>
      </w:r>
    </w:p>
    <w:p w:rsidR="00764B9C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Применение выплат стимулирующего характера не образует новый оклад и не учитывается при исчислении иных стимулирующих и компенсационных выплат, устанавливаемых в проце</w:t>
      </w:r>
      <w:r w:rsidR="00764B9C">
        <w:rPr>
          <w:rFonts w:ascii="Times New Roman" w:hAnsi="Times New Roman" w:cs="Times New Roman"/>
          <w:sz w:val="28"/>
          <w:szCs w:val="28"/>
        </w:rPr>
        <w:t>нтном отношении к окладу.</w:t>
      </w:r>
    </w:p>
    <w:p w:rsidR="00764B9C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Решение о введении соответствующих выплат стимулирующего характера принимается руководителем </w:t>
      </w:r>
      <w:r w:rsidR="00817E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 w:rsidR="00817E8C"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 xml:space="preserve"> с учетом обеспечения указанных выплат финансовыми средствами</w:t>
      </w:r>
      <w:r w:rsidR="00764B9C">
        <w:rPr>
          <w:rFonts w:ascii="Times New Roman" w:hAnsi="Times New Roman" w:cs="Times New Roman"/>
          <w:sz w:val="28"/>
          <w:szCs w:val="28"/>
        </w:rPr>
        <w:t>.</w:t>
      </w:r>
    </w:p>
    <w:p w:rsidR="006B3FF7" w:rsidRDefault="00847E9D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Размер повышающего</w:t>
      </w:r>
      <w:r w:rsidR="006B3FF7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B3FF7">
        <w:rPr>
          <w:rFonts w:ascii="Times New Roman" w:hAnsi="Times New Roman" w:cs="Times New Roman"/>
          <w:color w:val="000000"/>
          <w:sz w:val="28"/>
          <w:szCs w:val="28"/>
        </w:rPr>
        <w:t xml:space="preserve"> к окладу</w:t>
      </w:r>
      <w:r w:rsidR="006B3FF7" w:rsidRPr="00C57072">
        <w:rPr>
          <w:rFonts w:ascii="Times New Roman" w:hAnsi="Times New Roman" w:cs="Times New Roman"/>
          <w:color w:val="000000"/>
          <w:sz w:val="28"/>
          <w:szCs w:val="28"/>
        </w:rPr>
        <w:t xml:space="preserve"> за условия работы устанавливается на основании </w:t>
      </w:r>
      <w:r w:rsidR="006B3FF7"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="006B3FF7" w:rsidRPr="00C57072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</w:t>
      </w:r>
      <w:r w:rsidR="006B3FF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B3FF7" w:rsidRPr="00C57072">
        <w:rPr>
          <w:rFonts w:ascii="Times New Roman" w:hAnsi="Times New Roman" w:cs="Times New Roman"/>
          <w:color w:val="000000"/>
          <w:sz w:val="28"/>
          <w:szCs w:val="28"/>
        </w:rPr>
        <w:t>может составлять д</w:t>
      </w:r>
      <w:r w:rsidR="006B3FF7">
        <w:rPr>
          <w:rFonts w:ascii="Times New Roman" w:hAnsi="Times New Roman" w:cs="Times New Roman"/>
          <w:color w:val="000000"/>
          <w:sz w:val="28"/>
          <w:szCs w:val="28"/>
        </w:rPr>
        <w:t>о 10</w:t>
      </w:r>
      <w:r w:rsidR="006B3FF7" w:rsidRPr="00C57072">
        <w:rPr>
          <w:rFonts w:ascii="Times New Roman" w:hAnsi="Times New Roman" w:cs="Times New Roman"/>
          <w:color w:val="000000"/>
          <w:sz w:val="28"/>
          <w:szCs w:val="28"/>
        </w:rPr>
        <w:t>0 %.</w:t>
      </w:r>
    </w:p>
    <w:p w:rsidR="00171CEE" w:rsidRPr="00142ABE" w:rsidRDefault="00960EFF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756EA5" w:rsidRPr="00142ABE">
        <w:rPr>
          <w:rFonts w:ascii="Times New Roman" w:hAnsi="Times New Roman" w:cs="Times New Roman"/>
          <w:sz w:val="28"/>
          <w:szCs w:val="28"/>
        </w:rPr>
        <w:t>С учетом условий труда педагогическим работникам</w:t>
      </w:r>
      <w:r w:rsidR="00764B9C">
        <w:rPr>
          <w:rFonts w:ascii="Times New Roman" w:hAnsi="Times New Roman" w:cs="Times New Roman"/>
          <w:sz w:val="28"/>
          <w:szCs w:val="28"/>
        </w:rPr>
        <w:t xml:space="preserve">, 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 работникам учебно-всп</w:t>
      </w:r>
      <w:r w:rsidR="00764B9C">
        <w:rPr>
          <w:rFonts w:ascii="Times New Roman" w:hAnsi="Times New Roman" w:cs="Times New Roman"/>
          <w:sz w:val="28"/>
          <w:szCs w:val="28"/>
        </w:rPr>
        <w:t>омогательного персонала организации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 устанавливаются другие выплаты компенсационного и стимулирующего характера, предус</w:t>
      </w:r>
      <w:r w:rsidR="001F3C9C">
        <w:rPr>
          <w:rFonts w:ascii="Times New Roman" w:hAnsi="Times New Roman" w:cs="Times New Roman"/>
          <w:sz w:val="28"/>
          <w:szCs w:val="28"/>
        </w:rPr>
        <w:t>мотренные главами 2.6.</w:t>
      </w:r>
      <w:r w:rsidR="00436C18">
        <w:rPr>
          <w:rFonts w:ascii="Times New Roman" w:hAnsi="Times New Roman" w:cs="Times New Roman"/>
          <w:sz w:val="28"/>
          <w:szCs w:val="28"/>
        </w:rPr>
        <w:t xml:space="preserve">, </w:t>
      </w:r>
      <w:r w:rsidR="001F3C9C">
        <w:rPr>
          <w:rFonts w:ascii="Times New Roman" w:hAnsi="Times New Roman" w:cs="Times New Roman"/>
          <w:sz w:val="28"/>
          <w:szCs w:val="28"/>
        </w:rPr>
        <w:t>2.7.,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 Примерного положения.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4111"/>
        <w:gridCol w:w="3245"/>
      </w:tblGrid>
      <w:tr w:rsidR="00756EA5" w:rsidRPr="00142ABE" w:rsidTr="00CA2AFB">
        <w:trPr>
          <w:tblCellSpacing w:w="15" w:type="dxa"/>
        </w:trPr>
        <w:tc>
          <w:tcPr>
            <w:tcW w:w="10176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352B" w:rsidRPr="00C36095" w:rsidRDefault="00207B7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2.2</w:t>
            </w:r>
            <w:r w:rsidR="007673EB" w:rsidRPr="00C360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76352B" w:rsidRPr="00C360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Порядок и условия оплаты труда работников учреждения, осуществляющих трудовую деятельность по профессиям рабочих</w:t>
            </w:r>
          </w:p>
          <w:p w:rsidR="0076352B" w:rsidRPr="00142ABE" w:rsidRDefault="00207B75" w:rsidP="00207B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76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352B"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1. Фиксированные размеры окладов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«</w:t>
            </w:r>
            <w:r w:rsidR="00C31EDA" w:rsidRPr="00C31EDA">
              <w:rPr>
                <w:rFonts w:ascii="Times New Roman" w:hAnsi="Times New Roman" w:cs="Times New Roman"/>
                <w:sz w:val="28"/>
                <w:szCs w:val="28"/>
              </w:rPr>
              <w:t xml:space="preserve">Старицкая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школа» </w:t>
            </w:r>
            <w:r w:rsidR="0076352B"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устанавливаются в зависимости от разряда выполняемых работ в соответствии с Единым тарифно-квалификационным справочником работ и профессий рабочих, утвержденным </w:t>
            </w:r>
            <w:hyperlink r:id="rId9" w:history="1">
              <w:r w:rsidR="0076352B" w:rsidRPr="00142A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приказами </w:t>
              </w:r>
              <w:proofErr w:type="spellStart"/>
              <w:r w:rsidR="0076352B" w:rsidRPr="00142A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Минздра</w:t>
              </w:r>
              <w:r w:rsidR="008B6FA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всоцразвития</w:t>
              </w:r>
              <w:proofErr w:type="spellEnd"/>
              <w:r w:rsidR="008B6FA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России 29.05.2008 №</w:t>
              </w:r>
              <w:r w:rsidR="0076352B" w:rsidRPr="00142A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248н "Об утверждении профессиональных квалификационных групп общеотраслевых профессий рабочих"</w:t>
              </w:r>
            </w:hyperlink>
            <w:r w:rsidR="0076352B" w:rsidRPr="00142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352B" w:rsidRPr="00142ABE" w:rsidRDefault="0076352B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Размеры окладов по квалификационным уровням профессий рабочих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9"/>
              <w:gridCol w:w="531"/>
              <w:gridCol w:w="4111"/>
              <w:gridCol w:w="2266"/>
            </w:tblGrid>
            <w:tr w:rsidR="0076352B" w:rsidRPr="00142ABE" w:rsidTr="00207B75">
              <w:trPr>
                <w:trHeight w:val="15"/>
                <w:tblCellSpacing w:w="15" w:type="dxa"/>
                <w:jc w:val="center"/>
              </w:trPr>
              <w:tc>
                <w:tcPr>
                  <w:tcW w:w="2614" w:type="dxa"/>
                  <w:vAlign w:val="center"/>
                  <w:hideMark/>
                </w:tcPr>
                <w:p w:rsidR="0076352B" w:rsidRPr="00142ABE" w:rsidRDefault="0076352B" w:rsidP="00CA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vAlign w:val="center"/>
                  <w:hideMark/>
                </w:tcPr>
                <w:p w:rsidR="0076352B" w:rsidRPr="00142ABE" w:rsidRDefault="0076352B" w:rsidP="00CA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1" w:type="dxa"/>
                  <w:vAlign w:val="center"/>
                  <w:hideMark/>
                </w:tcPr>
                <w:p w:rsidR="0076352B" w:rsidRPr="00142ABE" w:rsidRDefault="0076352B" w:rsidP="00CA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1" w:type="dxa"/>
                  <w:vAlign w:val="center"/>
                  <w:hideMark/>
                </w:tcPr>
                <w:p w:rsidR="0076352B" w:rsidRPr="00142ABE" w:rsidRDefault="0076352B" w:rsidP="00CA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352B" w:rsidRPr="00142ABE" w:rsidTr="00207B75">
              <w:trPr>
                <w:tblCellSpacing w:w="15" w:type="dxa"/>
                <w:jc w:val="center"/>
              </w:trPr>
              <w:tc>
                <w:tcPr>
                  <w:tcW w:w="3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76352B" w:rsidRPr="00142ABE" w:rsidRDefault="0076352B" w:rsidP="00CA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Квалификационные уровни</w:t>
                  </w:r>
                </w:p>
              </w:tc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76352B" w:rsidRPr="00142ABE" w:rsidRDefault="0076352B" w:rsidP="00CA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Должности, отнесенные к квалификационным уровням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76352B" w:rsidRPr="00142ABE" w:rsidRDefault="0076352B" w:rsidP="00CA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Установленный оклад, руб.</w:t>
                  </w:r>
                </w:p>
              </w:tc>
            </w:tr>
          </w:tbl>
          <w:p w:rsidR="00756EA5" w:rsidRPr="00142ABE" w:rsidRDefault="00AE6A46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56EA5" w:rsidRPr="00AE6A46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рабочих"</w:t>
            </w:r>
          </w:p>
        </w:tc>
      </w:tr>
      <w:tr w:rsidR="00D26478" w:rsidRPr="00142ABE" w:rsidTr="00CA2AFB">
        <w:trPr>
          <w:tblCellSpacing w:w="15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478" w:rsidRPr="00142ABE" w:rsidRDefault="00D26478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1 уровень </w:t>
            </w:r>
          </w:p>
          <w:p w:rsidR="00D26478" w:rsidRPr="00142ABE" w:rsidRDefault="00D26478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478" w:rsidRPr="00142ABE" w:rsidRDefault="00D26478" w:rsidP="00C31E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 пов</w:t>
            </w:r>
            <w:r w:rsidR="00B430DC">
              <w:rPr>
                <w:rFonts w:ascii="Times New Roman" w:hAnsi="Times New Roman" w:cs="Times New Roman"/>
                <w:sz w:val="28"/>
                <w:szCs w:val="28"/>
              </w:rPr>
              <w:t>ар;</w:t>
            </w:r>
            <w:r w:rsidR="00F20998">
              <w:rPr>
                <w:rFonts w:ascii="Times New Roman" w:hAnsi="Times New Roman" w:cs="Times New Roman"/>
                <w:sz w:val="28"/>
                <w:szCs w:val="28"/>
              </w:rPr>
              <w:t xml:space="preserve"> сторож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; уборщик служебных помещений</w:t>
            </w:r>
            <w:r w:rsidR="00F20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478" w:rsidRPr="00142ABE" w:rsidRDefault="00B55F46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5600,0</w:t>
            </w:r>
          </w:p>
        </w:tc>
      </w:tr>
    </w:tbl>
    <w:p w:rsidR="001F1B47" w:rsidRDefault="001F1B47" w:rsidP="00063517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601" w:rsidRDefault="00207B75" w:rsidP="00063517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F1B47">
        <w:rPr>
          <w:rFonts w:ascii="Times New Roman" w:hAnsi="Times New Roman" w:cs="Times New Roman"/>
          <w:sz w:val="28"/>
          <w:szCs w:val="28"/>
        </w:rPr>
        <w:t>.2</w:t>
      </w:r>
      <w:r w:rsidR="00985DF0">
        <w:rPr>
          <w:rFonts w:ascii="Times New Roman" w:hAnsi="Times New Roman" w:cs="Times New Roman"/>
          <w:sz w:val="28"/>
          <w:szCs w:val="28"/>
        </w:rPr>
        <w:t>.</w:t>
      </w:r>
      <w:r w:rsidR="001F1B47" w:rsidRPr="00C57072">
        <w:rPr>
          <w:rFonts w:ascii="Times New Roman" w:hAnsi="Times New Roman" w:cs="Times New Roman"/>
          <w:sz w:val="28"/>
          <w:szCs w:val="28"/>
        </w:rPr>
        <w:t xml:space="preserve">Положением 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школа» </w:t>
      </w:r>
      <w:r w:rsidR="001F1B47" w:rsidRPr="00C57072">
        <w:rPr>
          <w:rFonts w:ascii="Times New Roman" w:hAnsi="Times New Roman" w:cs="Times New Roman"/>
          <w:sz w:val="28"/>
          <w:szCs w:val="28"/>
        </w:rPr>
        <w:t>предусмотрено установление работникам учрежде</w:t>
      </w:r>
      <w:r w:rsidR="001F1B47">
        <w:rPr>
          <w:rFonts w:ascii="Times New Roman" w:hAnsi="Times New Roman" w:cs="Times New Roman"/>
          <w:sz w:val="28"/>
          <w:szCs w:val="28"/>
        </w:rPr>
        <w:t>ния, занимающим должности рабоч</w:t>
      </w:r>
      <w:r w:rsidR="001F1B47" w:rsidRPr="00C57072">
        <w:rPr>
          <w:rFonts w:ascii="Times New Roman" w:hAnsi="Times New Roman" w:cs="Times New Roman"/>
          <w:sz w:val="28"/>
          <w:szCs w:val="28"/>
        </w:rPr>
        <w:t>их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>повышающего коэффициента к окладу</w:t>
      </w:r>
      <w:r w:rsidR="001F1B47" w:rsidRPr="00C57072">
        <w:rPr>
          <w:rFonts w:ascii="Times New Roman" w:hAnsi="Times New Roman" w:cs="Times New Roman"/>
          <w:color w:val="000000"/>
          <w:sz w:val="28"/>
          <w:szCs w:val="28"/>
        </w:rPr>
        <w:t xml:space="preserve"> за условия работы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3BB1">
        <w:rPr>
          <w:rFonts w:ascii="Times New Roman" w:hAnsi="Times New Roman" w:cs="Times New Roman"/>
          <w:color w:val="000000"/>
          <w:sz w:val="28"/>
          <w:szCs w:val="28"/>
        </w:rPr>
        <w:t>Размер повышающего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</w:t>
      </w:r>
      <w:r w:rsidR="00523B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 xml:space="preserve"> к окладу</w:t>
      </w:r>
      <w:r w:rsidR="001F1B47" w:rsidRPr="00C57072">
        <w:rPr>
          <w:rFonts w:ascii="Times New Roman" w:hAnsi="Times New Roman" w:cs="Times New Roman"/>
          <w:color w:val="000000"/>
          <w:sz w:val="28"/>
          <w:szCs w:val="28"/>
        </w:rPr>
        <w:t xml:space="preserve"> за условия работы устанавливается на основании 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="001F1B47" w:rsidRPr="00C57072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F1B47" w:rsidRPr="00C57072">
        <w:rPr>
          <w:rFonts w:ascii="Times New Roman" w:hAnsi="Times New Roman" w:cs="Times New Roman"/>
          <w:color w:val="000000"/>
          <w:sz w:val="28"/>
          <w:szCs w:val="28"/>
        </w:rPr>
        <w:t>может составлять д</w:t>
      </w:r>
      <w:r w:rsidR="00B55F46">
        <w:rPr>
          <w:rFonts w:ascii="Times New Roman" w:hAnsi="Times New Roman" w:cs="Times New Roman"/>
          <w:color w:val="000000"/>
          <w:sz w:val="28"/>
          <w:szCs w:val="28"/>
        </w:rPr>
        <w:t>о 1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F1B47" w:rsidRPr="00C57072">
        <w:rPr>
          <w:rFonts w:ascii="Times New Roman" w:hAnsi="Times New Roman" w:cs="Times New Roman"/>
          <w:color w:val="000000"/>
          <w:sz w:val="28"/>
          <w:szCs w:val="28"/>
        </w:rPr>
        <w:t xml:space="preserve">0 %. </w:t>
      </w:r>
      <w:r w:rsidR="001F1B47" w:rsidRPr="00142ABE">
        <w:rPr>
          <w:rFonts w:ascii="Times New Roman" w:hAnsi="Times New Roman" w:cs="Times New Roman"/>
          <w:sz w:val="28"/>
          <w:szCs w:val="28"/>
        </w:rPr>
        <w:t>Применение</w:t>
      </w:r>
      <w:r w:rsidR="001F1B47">
        <w:rPr>
          <w:rFonts w:ascii="Times New Roman" w:hAnsi="Times New Roman" w:cs="Times New Roman"/>
          <w:sz w:val="28"/>
          <w:szCs w:val="28"/>
        </w:rPr>
        <w:t xml:space="preserve"> повышающего коэффициента к окладу </w:t>
      </w:r>
      <w:r w:rsidR="001F1B47" w:rsidRPr="00142ABE">
        <w:rPr>
          <w:rFonts w:ascii="Times New Roman" w:hAnsi="Times New Roman" w:cs="Times New Roman"/>
          <w:sz w:val="28"/>
          <w:szCs w:val="28"/>
        </w:rPr>
        <w:t xml:space="preserve"> не образует новый оклад и не учитывается при исчислении иных стимулирующих и компенсационных выплат, устанавливаемых в проце</w:t>
      </w:r>
      <w:r w:rsidR="001F1B47">
        <w:rPr>
          <w:rFonts w:ascii="Times New Roman" w:hAnsi="Times New Roman" w:cs="Times New Roman"/>
          <w:sz w:val="28"/>
          <w:szCs w:val="28"/>
        </w:rPr>
        <w:t>нтном отношении к окладу.</w:t>
      </w:r>
      <w:r w:rsidR="001F1B47">
        <w:rPr>
          <w:rFonts w:ascii="Times New Roman" w:hAnsi="Times New Roman" w:cs="Times New Roman"/>
          <w:sz w:val="28"/>
          <w:szCs w:val="28"/>
        </w:rPr>
        <w:br/>
      </w:r>
      <w:r w:rsidR="001F1B47" w:rsidRPr="00142ABE">
        <w:rPr>
          <w:rFonts w:ascii="Times New Roman" w:hAnsi="Times New Roman" w:cs="Times New Roman"/>
          <w:sz w:val="28"/>
          <w:szCs w:val="28"/>
        </w:rPr>
        <w:t xml:space="preserve">Решение о введении соответствующих </w:t>
      </w:r>
      <w:r w:rsidR="001F1B47">
        <w:rPr>
          <w:rFonts w:ascii="Times New Roman" w:hAnsi="Times New Roman" w:cs="Times New Roman"/>
          <w:sz w:val="28"/>
          <w:szCs w:val="28"/>
        </w:rPr>
        <w:t>повышающих коэффициентов к окладу</w:t>
      </w:r>
      <w:r w:rsidR="001F1B47" w:rsidRPr="00142ABE">
        <w:rPr>
          <w:rFonts w:ascii="Times New Roman" w:hAnsi="Times New Roman" w:cs="Times New Roman"/>
          <w:sz w:val="28"/>
          <w:szCs w:val="28"/>
        </w:rPr>
        <w:t xml:space="preserve"> принимается руководителем учреждения с учетом обеспечения указанных выплат финансовыми средствами</w:t>
      </w:r>
      <w:r w:rsidR="001F1B47">
        <w:rPr>
          <w:rFonts w:ascii="Times New Roman" w:hAnsi="Times New Roman" w:cs="Times New Roman"/>
          <w:sz w:val="28"/>
          <w:szCs w:val="28"/>
        </w:rPr>
        <w:t>.</w:t>
      </w:r>
    </w:p>
    <w:p w:rsidR="001C2226" w:rsidRDefault="00207B75" w:rsidP="00A9607F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85A3A">
        <w:rPr>
          <w:rFonts w:ascii="Times New Roman" w:hAnsi="Times New Roman" w:cs="Times New Roman"/>
          <w:sz w:val="28"/>
          <w:szCs w:val="28"/>
        </w:rPr>
        <w:t>.3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. С учетом условий труда рабочим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 устанавливаются выплаты компенсационного и стимулирующего характера, </w:t>
      </w:r>
      <w:r w:rsidR="00756EA5" w:rsidRPr="006B5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предусмотренные </w:t>
      </w:r>
      <w:r w:rsidR="006B5DAB" w:rsidRPr="006B5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главами 2.4</w:t>
      </w:r>
      <w:r w:rsidR="00C97AC6" w:rsidRPr="006B5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B5DAB" w:rsidRPr="006B5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C97AC6" w:rsidRPr="006B5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6B5DAB" w:rsidRPr="006B5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6B5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соответственно П</w:t>
      </w:r>
      <w:r w:rsidR="00756EA5" w:rsidRPr="006B5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оложения.</w:t>
      </w:r>
    </w:p>
    <w:p w:rsidR="00A9607F" w:rsidRPr="00A9607F" w:rsidRDefault="00A9607F" w:rsidP="00A9607F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6EA5" w:rsidRPr="00745DFF" w:rsidRDefault="00207B75" w:rsidP="006E553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2.3</w:t>
      </w:r>
      <w:r w:rsidR="00BE0EDA" w:rsidRPr="00745D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56EA5" w:rsidRPr="00745DFF">
        <w:rPr>
          <w:rFonts w:ascii="Times New Roman" w:hAnsi="Times New Roman" w:cs="Times New Roman"/>
          <w:b/>
          <w:i/>
          <w:sz w:val="28"/>
          <w:szCs w:val="28"/>
        </w:rPr>
        <w:t xml:space="preserve"> Порядок и условия оплаты тру</w:t>
      </w:r>
      <w:r w:rsidR="006E5530" w:rsidRPr="00745DFF">
        <w:rPr>
          <w:rFonts w:ascii="Times New Roman" w:hAnsi="Times New Roman" w:cs="Times New Roman"/>
          <w:b/>
          <w:i/>
          <w:sz w:val="28"/>
          <w:szCs w:val="28"/>
        </w:rPr>
        <w:t>да руководителя учреждения</w:t>
      </w:r>
    </w:p>
    <w:p w:rsidR="00CA64AD" w:rsidRDefault="00207B75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.1.Должностной оклад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 определяется эффективным трудовым договором в зависимости от сложности труда, в том числе с учетом масштаба управления и особенностей деяте</w:t>
      </w:r>
      <w:r w:rsidR="00CA64AD">
        <w:rPr>
          <w:rFonts w:ascii="Times New Roman" w:hAnsi="Times New Roman" w:cs="Times New Roman"/>
          <w:sz w:val="28"/>
          <w:szCs w:val="28"/>
        </w:rPr>
        <w:t xml:space="preserve">льности и значимости учреждения и составляет до 3 размеров средней заработной платы работников основного персонала возглавляемого им учреждения. К основному персоналу относятся: все работники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 w:rsidR="00CA64AD">
        <w:rPr>
          <w:rFonts w:ascii="Times New Roman" w:hAnsi="Times New Roman" w:cs="Times New Roman"/>
          <w:sz w:val="28"/>
          <w:szCs w:val="28"/>
        </w:rPr>
        <w:t>, кроме руководителя этой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3FF7">
        <w:rPr>
          <w:rFonts w:ascii="Times New Roman" w:hAnsi="Times New Roman" w:cs="Times New Roman"/>
          <w:sz w:val="28"/>
          <w:szCs w:val="28"/>
        </w:rPr>
        <w:t>внешних совместителей, техперсонала.</w:t>
      </w:r>
    </w:p>
    <w:p w:rsidR="00CA64AD" w:rsidRDefault="00207B75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A64AD">
        <w:rPr>
          <w:rFonts w:ascii="Times New Roman" w:hAnsi="Times New Roman" w:cs="Times New Roman"/>
          <w:sz w:val="28"/>
          <w:szCs w:val="28"/>
        </w:rPr>
        <w:t>.2</w:t>
      </w:r>
      <w:r w:rsidR="00985DF0">
        <w:rPr>
          <w:rFonts w:ascii="Times New Roman" w:hAnsi="Times New Roman" w:cs="Times New Roman"/>
          <w:sz w:val="28"/>
          <w:szCs w:val="28"/>
        </w:rPr>
        <w:t>.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 Размер должностного оклада руководителя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устанавливается ежегодно один раз в год на 1 </w:t>
      </w:r>
      <w:r w:rsidR="00734806" w:rsidRPr="00142ABE">
        <w:rPr>
          <w:rFonts w:ascii="Times New Roman" w:hAnsi="Times New Roman" w:cs="Times New Roman"/>
          <w:sz w:val="28"/>
          <w:szCs w:val="28"/>
        </w:rPr>
        <w:t>сентября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 текущего года по итогам работы за предыдущий период. </w:t>
      </w:r>
    </w:p>
    <w:p w:rsidR="001F1B47" w:rsidRPr="00142ABE" w:rsidRDefault="00207B75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F1B47">
        <w:rPr>
          <w:rFonts w:ascii="Times New Roman" w:hAnsi="Times New Roman" w:cs="Times New Roman"/>
          <w:sz w:val="28"/>
          <w:szCs w:val="28"/>
        </w:rPr>
        <w:t>.</w:t>
      </w:r>
      <w:r w:rsidR="0032237A">
        <w:rPr>
          <w:rFonts w:ascii="Times New Roman" w:hAnsi="Times New Roman" w:cs="Times New Roman"/>
          <w:sz w:val="28"/>
          <w:szCs w:val="28"/>
        </w:rPr>
        <w:t>3</w:t>
      </w:r>
      <w:r w:rsidR="00985DF0">
        <w:rPr>
          <w:rFonts w:ascii="Times New Roman" w:hAnsi="Times New Roman" w:cs="Times New Roman"/>
          <w:sz w:val="28"/>
          <w:szCs w:val="28"/>
        </w:rPr>
        <w:t>.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1C2226" w:rsidRPr="00142ABE">
        <w:rPr>
          <w:rFonts w:ascii="Times New Roman" w:hAnsi="Times New Roman" w:cs="Times New Roman"/>
          <w:sz w:val="28"/>
          <w:szCs w:val="28"/>
        </w:rPr>
        <w:t xml:space="preserve">Отдела образования, опеки и попечительства </w:t>
      </w:r>
      <w:r w:rsidR="001F1B47">
        <w:rPr>
          <w:rFonts w:ascii="Times New Roman" w:hAnsi="Times New Roman" w:cs="Times New Roman"/>
          <w:sz w:val="28"/>
          <w:szCs w:val="28"/>
        </w:rPr>
        <w:t xml:space="preserve"> руководителю организации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 может быть предусмотрено установление 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>повышающего коэффициента к окладу</w:t>
      </w:r>
      <w:r w:rsidR="001F1B47" w:rsidRPr="00C57072">
        <w:rPr>
          <w:rFonts w:ascii="Times New Roman" w:hAnsi="Times New Roman" w:cs="Times New Roman"/>
          <w:color w:val="000000"/>
          <w:sz w:val="28"/>
          <w:szCs w:val="28"/>
        </w:rPr>
        <w:t xml:space="preserve"> за условия работы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3BB1">
        <w:rPr>
          <w:rFonts w:ascii="Times New Roman" w:hAnsi="Times New Roman" w:cs="Times New Roman"/>
          <w:color w:val="000000"/>
          <w:sz w:val="28"/>
          <w:szCs w:val="28"/>
        </w:rPr>
        <w:t>Размер повышающего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</w:t>
      </w:r>
      <w:r w:rsidR="00523B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 xml:space="preserve"> к окладу</w:t>
      </w:r>
      <w:r w:rsidR="001F1B47" w:rsidRPr="00C57072">
        <w:rPr>
          <w:rFonts w:ascii="Times New Roman" w:hAnsi="Times New Roman" w:cs="Times New Roman"/>
          <w:color w:val="000000"/>
          <w:sz w:val="28"/>
          <w:szCs w:val="28"/>
        </w:rPr>
        <w:t xml:space="preserve"> может составлять д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>о 10</w:t>
      </w:r>
      <w:r w:rsidR="001F1B47" w:rsidRPr="00C57072">
        <w:rPr>
          <w:rFonts w:ascii="Times New Roman" w:hAnsi="Times New Roman" w:cs="Times New Roman"/>
          <w:color w:val="000000"/>
          <w:sz w:val="28"/>
          <w:szCs w:val="28"/>
        </w:rPr>
        <w:t xml:space="preserve">0 %. </w:t>
      </w:r>
      <w:r w:rsidR="001F1B47" w:rsidRPr="00142ABE">
        <w:rPr>
          <w:rFonts w:ascii="Times New Roman" w:hAnsi="Times New Roman" w:cs="Times New Roman"/>
          <w:sz w:val="28"/>
          <w:szCs w:val="28"/>
        </w:rPr>
        <w:t>Применение</w:t>
      </w:r>
      <w:r w:rsidR="001F1B47">
        <w:rPr>
          <w:rFonts w:ascii="Times New Roman" w:hAnsi="Times New Roman" w:cs="Times New Roman"/>
          <w:sz w:val="28"/>
          <w:szCs w:val="28"/>
        </w:rPr>
        <w:t xml:space="preserve"> повышающего коэффициента к окладу </w:t>
      </w:r>
      <w:r w:rsidR="001F1B47" w:rsidRPr="00142ABE">
        <w:rPr>
          <w:rFonts w:ascii="Times New Roman" w:hAnsi="Times New Roman" w:cs="Times New Roman"/>
          <w:sz w:val="28"/>
          <w:szCs w:val="28"/>
        </w:rPr>
        <w:t xml:space="preserve"> не образует новый оклад и не учитывается при исчислении иных стимулирующих и компенсационных выплат, устанавливаемых в проце</w:t>
      </w:r>
      <w:r w:rsidR="001F1B47">
        <w:rPr>
          <w:rFonts w:ascii="Times New Roman" w:hAnsi="Times New Roman" w:cs="Times New Roman"/>
          <w:sz w:val="28"/>
          <w:szCs w:val="28"/>
        </w:rPr>
        <w:t>нтном отношении к окладу.</w:t>
      </w:r>
      <w:r w:rsidR="001F1B47">
        <w:rPr>
          <w:rFonts w:ascii="Times New Roman" w:hAnsi="Times New Roman" w:cs="Times New Roman"/>
          <w:sz w:val="28"/>
          <w:szCs w:val="28"/>
        </w:rPr>
        <w:br/>
      </w:r>
      <w:r w:rsidR="001F1B47" w:rsidRPr="00142ABE">
        <w:rPr>
          <w:rFonts w:ascii="Times New Roman" w:hAnsi="Times New Roman" w:cs="Times New Roman"/>
          <w:sz w:val="28"/>
          <w:szCs w:val="28"/>
        </w:rPr>
        <w:t>Расчет</w:t>
      </w:r>
      <w:r w:rsidR="00EE0A74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1F1B47" w:rsidRPr="00142ABE">
        <w:rPr>
          <w:rFonts w:ascii="Times New Roman" w:hAnsi="Times New Roman" w:cs="Times New Roman"/>
          <w:sz w:val="28"/>
          <w:szCs w:val="28"/>
        </w:rPr>
        <w:t xml:space="preserve"> повышающего коэффицие</w:t>
      </w:r>
      <w:r w:rsidR="001F1B47">
        <w:rPr>
          <w:rFonts w:ascii="Times New Roman" w:hAnsi="Times New Roman" w:cs="Times New Roman"/>
          <w:sz w:val="28"/>
          <w:szCs w:val="28"/>
        </w:rPr>
        <w:t>нта  руководителей образовательных организаций</w:t>
      </w:r>
      <w:r w:rsidR="001F1B47" w:rsidRPr="00142AB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4469"/>
        <w:gridCol w:w="2451"/>
        <w:gridCol w:w="1774"/>
      </w:tblGrid>
      <w:tr w:rsidR="001F1B47" w:rsidRPr="00142ABE" w:rsidTr="00CA2AFB">
        <w:trPr>
          <w:trHeight w:val="15"/>
          <w:tblCellSpacing w:w="15" w:type="dxa"/>
          <w:jc w:val="center"/>
        </w:trPr>
        <w:tc>
          <w:tcPr>
            <w:tcW w:w="706" w:type="dxa"/>
            <w:vAlign w:val="center"/>
            <w:hideMark/>
          </w:tcPr>
          <w:p w:rsidR="001F1B47" w:rsidRPr="00142ABE" w:rsidRDefault="001F1B47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vAlign w:val="center"/>
            <w:hideMark/>
          </w:tcPr>
          <w:p w:rsidR="001F1B47" w:rsidRPr="00142ABE" w:rsidRDefault="001F1B47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  <w:hideMark/>
          </w:tcPr>
          <w:p w:rsidR="001F1B47" w:rsidRPr="00142ABE" w:rsidRDefault="001F1B47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  <w:hideMark/>
          </w:tcPr>
          <w:p w:rsidR="001F1B47" w:rsidRPr="00142ABE" w:rsidRDefault="001F1B47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B47" w:rsidRPr="00142ABE" w:rsidTr="00CA2AFB">
        <w:trPr>
          <w:tblCellSpacing w:w="15" w:type="dxa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Условия расчета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Количество процентов</w:t>
            </w:r>
          </w:p>
        </w:tc>
      </w:tr>
      <w:tr w:rsidR="001F1B47" w:rsidRPr="00142ABE" w:rsidTr="00CA2AFB">
        <w:trPr>
          <w:tblCellSpacing w:w="15" w:type="dxa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67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чел  до 100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F1B47" w:rsidRPr="00142ABE" w:rsidTr="00CA2AFB">
        <w:trPr>
          <w:tblCellSpacing w:w="15" w:type="dxa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E2677D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1B47" w:rsidRPr="00142A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 до 15</w:t>
            </w:r>
            <w:r w:rsidR="001F1B47" w:rsidRPr="00142ABE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1F1B47" w:rsidRPr="00142ABE" w:rsidTr="00CA2AFB">
        <w:trPr>
          <w:tblCellSpacing w:w="15" w:type="dxa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E2677D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1B47" w:rsidRPr="00142A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</w:t>
            </w:r>
            <w:r w:rsidR="001F1B47" w:rsidRPr="00142ABE">
              <w:rPr>
                <w:rFonts w:ascii="Times New Roman" w:hAnsi="Times New Roman" w:cs="Times New Roman"/>
                <w:sz w:val="28"/>
                <w:szCs w:val="28"/>
              </w:rPr>
              <w:t>0 до 200 чел.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6B3FF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4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1B47" w:rsidRPr="00142A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1B47" w:rsidRPr="00142ABE" w:rsidTr="00CA2AFB">
        <w:trPr>
          <w:tblCellSpacing w:w="15" w:type="dxa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E2677D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1B47" w:rsidRPr="00142A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6F701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F1B47" w:rsidRPr="00142A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677D" w:rsidRPr="00142ABE" w:rsidTr="00CA2AFB">
        <w:trPr>
          <w:tblCellSpacing w:w="15" w:type="dxa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77D" w:rsidRDefault="00E2677D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77D" w:rsidRPr="00142ABE" w:rsidRDefault="00E2677D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единиц  техники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77D" w:rsidRPr="00142ABE" w:rsidRDefault="00E2677D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77D" w:rsidRDefault="00AA253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AA2530" w:rsidRPr="00142ABE" w:rsidTr="00CA2AFB">
        <w:trPr>
          <w:tblCellSpacing w:w="15" w:type="dxa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30" w:rsidRDefault="00AA253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30" w:rsidRDefault="00AA253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отдельно стоящих зданий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30" w:rsidRPr="00142ABE" w:rsidRDefault="00AA253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30" w:rsidRDefault="00AA253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AA2530" w:rsidRPr="00142ABE" w:rsidTr="00CA2AFB">
        <w:trPr>
          <w:tblCellSpacing w:w="15" w:type="dxa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30" w:rsidRDefault="00AA253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30" w:rsidRDefault="00AA253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интерната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30" w:rsidRPr="00142ABE" w:rsidRDefault="00AA253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30" w:rsidRDefault="00ED00E1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FE43D3" w:rsidRDefault="00FE43D3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E50" w:rsidRPr="00142ABE" w:rsidRDefault="00207B75" w:rsidP="00A9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FE43D3">
        <w:rPr>
          <w:rFonts w:ascii="Times New Roman" w:hAnsi="Times New Roman" w:cs="Times New Roman"/>
          <w:sz w:val="28"/>
          <w:szCs w:val="28"/>
        </w:rPr>
        <w:t>.</w:t>
      </w:r>
      <w:r w:rsidR="0032237A">
        <w:rPr>
          <w:rFonts w:ascii="Times New Roman" w:hAnsi="Times New Roman" w:cs="Times New Roman"/>
          <w:sz w:val="28"/>
          <w:szCs w:val="28"/>
        </w:rPr>
        <w:t>4</w:t>
      </w:r>
      <w:r w:rsidR="00985DF0">
        <w:rPr>
          <w:rFonts w:ascii="Times New Roman" w:hAnsi="Times New Roman" w:cs="Times New Roman"/>
          <w:sz w:val="28"/>
          <w:szCs w:val="28"/>
        </w:rPr>
        <w:t>.</w:t>
      </w:r>
      <w:r w:rsidR="00FE43D3" w:rsidRPr="00142ABE">
        <w:rPr>
          <w:rFonts w:ascii="Times New Roman" w:hAnsi="Times New Roman" w:cs="Times New Roman"/>
          <w:sz w:val="28"/>
          <w:szCs w:val="28"/>
        </w:rPr>
        <w:t xml:space="preserve">Приказом Отдела образования, опеки и попечительства </w:t>
      </w:r>
      <w:r w:rsidR="00FE43D3">
        <w:rPr>
          <w:rFonts w:ascii="Times New Roman" w:hAnsi="Times New Roman" w:cs="Times New Roman"/>
          <w:sz w:val="28"/>
          <w:szCs w:val="28"/>
        </w:rPr>
        <w:t xml:space="preserve"> руководителю организации</w:t>
      </w:r>
      <w:r w:rsidR="00FE43D3" w:rsidRPr="00142ABE">
        <w:rPr>
          <w:rFonts w:ascii="Times New Roman" w:hAnsi="Times New Roman" w:cs="Times New Roman"/>
          <w:sz w:val="28"/>
          <w:szCs w:val="28"/>
        </w:rPr>
        <w:t xml:space="preserve"> может быть предусмотрено установление </w:t>
      </w:r>
      <w:r w:rsidR="00C73E50" w:rsidRPr="00142ABE">
        <w:rPr>
          <w:rFonts w:ascii="Times New Roman" w:hAnsi="Times New Roman" w:cs="Times New Roman"/>
          <w:sz w:val="28"/>
          <w:szCs w:val="28"/>
        </w:rPr>
        <w:t>по</w:t>
      </w:r>
      <w:r w:rsidR="00C73E50">
        <w:rPr>
          <w:rFonts w:ascii="Times New Roman" w:hAnsi="Times New Roman" w:cs="Times New Roman"/>
          <w:sz w:val="28"/>
          <w:szCs w:val="28"/>
        </w:rPr>
        <w:t>вышающих коэффициентов к окладу:</w:t>
      </w:r>
    </w:p>
    <w:p w:rsidR="00E56350" w:rsidRDefault="00C73E50" w:rsidP="00A9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2ABE">
        <w:rPr>
          <w:rFonts w:ascii="Times New Roman" w:hAnsi="Times New Roman" w:cs="Times New Roman"/>
          <w:sz w:val="28"/>
          <w:szCs w:val="28"/>
        </w:rPr>
        <w:t>сударственные награды и (или) ведомственные знаки отличия;</w:t>
      </w:r>
      <w:r w:rsidRPr="00142ABE">
        <w:rPr>
          <w:rFonts w:ascii="Times New Roman" w:hAnsi="Times New Roman" w:cs="Times New Roman"/>
          <w:sz w:val="28"/>
          <w:szCs w:val="28"/>
        </w:rPr>
        <w:br/>
        <w:t>- за ученую степень по профилю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E50" w:rsidRDefault="00C73E50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повышающих коэффициентов к окладу </w:t>
      </w:r>
      <w:r w:rsidRPr="00142ABE">
        <w:rPr>
          <w:rFonts w:ascii="Times New Roman" w:hAnsi="Times New Roman" w:cs="Times New Roman"/>
          <w:sz w:val="28"/>
          <w:szCs w:val="28"/>
        </w:rPr>
        <w:t xml:space="preserve"> не образует новый оклад и не учитывается при исчислении иных стимулирующих и компенсационных выплат, устанавливаемых в проце</w:t>
      </w:r>
      <w:r>
        <w:rPr>
          <w:rFonts w:ascii="Times New Roman" w:hAnsi="Times New Roman" w:cs="Times New Roman"/>
          <w:sz w:val="28"/>
          <w:szCs w:val="28"/>
        </w:rPr>
        <w:t>нтном отношении к окладу.</w:t>
      </w:r>
    </w:p>
    <w:p w:rsidR="00C73E50" w:rsidRPr="00142ABE" w:rsidRDefault="00C73E50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42ABE">
        <w:rPr>
          <w:rFonts w:ascii="Times New Roman" w:hAnsi="Times New Roman" w:cs="Times New Roman"/>
          <w:sz w:val="28"/>
          <w:szCs w:val="28"/>
        </w:rPr>
        <w:t xml:space="preserve">азмеры </w:t>
      </w:r>
      <w:r>
        <w:rPr>
          <w:rFonts w:ascii="Times New Roman" w:hAnsi="Times New Roman" w:cs="Times New Roman"/>
          <w:sz w:val="28"/>
          <w:szCs w:val="28"/>
        </w:rPr>
        <w:t>повышающих коэффициентов к окладу</w:t>
      </w:r>
      <w:r w:rsidRPr="00142ABE">
        <w:rPr>
          <w:rFonts w:ascii="Times New Roman" w:hAnsi="Times New Roman" w:cs="Times New Roman"/>
          <w:sz w:val="28"/>
          <w:szCs w:val="28"/>
        </w:rPr>
        <w:t xml:space="preserve"> за государственные награды и (или) ведомственные знаки отличия, за ученую степень по профилю: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2344"/>
        <w:gridCol w:w="2739"/>
        <w:gridCol w:w="2713"/>
      </w:tblGrid>
      <w:tr w:rsidR="00C73E50" w:rsidRPr="00142ABE" w:rsidTr="00CA2AFB">
        <w:trPr>
          <w:trHeight w:val="15"/>
          <w:tblCellSpacing w:w="15" w:type="dxa"/>
          <w:jc w:val="center"/>
        </w:trPr>
        <w:tc>
          <w:tcPr>
            <w:tcW w:w="2587" w:type="dxa"/>
            <w:vAlign w:val="center"/>
            <w:hideMark/>
          </w:tcPr>
          <w:p w:rsidR="00C73E50" w:rsidRPr="00142ABE" w:rsidRDefault="00C73E50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C73E50" w:rsidRPr="00142ABE" w:rsidRDefault="00C73E50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C73E50" w:rsidRPr="00142ABE" w:rsidRDefault="00C73E50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C73E50" w:rsidRPr="00142ABE" w:rsidRDefault="00C73E50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50" w:rsidRPr="00142ABE" w:rsidTr="00CA2AFB">
        <w:trPr>
          <w:tblCellSpacing w:w="15" w:type="dxa"/>
          <w:jc w:val="center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3E50" w:rsidRPr="00142ABE" w:rsidRDefault="00C73E5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C73E50" w:rsidRPr="00142ABE" w:rsidTr="00CA2AFB">
        <w:trPr>
          <w:tblCellSpacing w:w="15" w:type="dxa"/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3E50" w:rsidRPr="00142ABE" w:rsidRDefault="00C73E5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"доктор наук"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3E50" w:rsidRPr="00142ABE" w:rsidRDefault="00C73E5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"кандидат наук"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3E50" w:rsidRPr="00142ABE" w:rsidRDefault="00C73E5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"заслуженный"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3E50" w:rsidRPr="00142ABE" w:rsidRDefault="00C73E5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"народный"</w:t>
            </w:r>
          </w:p>
        </w:tc>
      </w:tr>
      <w:tr w:rsidR="00C73E50" w:rsidRPr="00142ABE" w:rsidTr="00CA2AFB">
        <w:trPr>
          <w:tblCellSpacing w:w="15" w:type="dxa"/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3E50" w:rsidRPr="00142ABE" w:rsidRDefault="00C73E5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3E50" w:rsidRPr="00142ABE" w:rsidRDefault="00C73E5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3E50" w:rsidRPr="00142ABE" w:rsidRDefault="00C73E5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3E50" w:rsidRPr="00142ABE" w:rsidRDefault="00C73E5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</w:tbl>
    <w:p w:rsidR="00C73E50" w:rsidRPr="00142ABE" w:rsidRDefault="00C73E50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010" w:rsidRPr="00142ABE" w:rsidRDefault="00207B75" w:rsidP="00A9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73E50">
        <w:rPr>
          <w:rFonts w:ascii="Times New Roman" w:hAnsi="Times New Roman" w:cs="Times New Roman"/>
          <w:sz w:val="28"/>
          <w:szCs w:val="28"/>
        </w:rPr>
        <w:t>.</w:t>
      </w:r>
      <w:r w:rsidR="00985DF0">
        <w:rPr>
          <w:rFonts w:ascii="Times New Roman" w:hAnsi="Times New Roman" w:cs="Times New Roman"/>
          <w:sz w:val="28"/>
          <w:szCs w:val="28"/>
        </w:rPr>
        <w:t>5.</w:t>
      </w:r>
      <w:r w:rsidR="00C73E50" w:rsidRPr="00142ABE">
        <w:rPr>
          <w:rFonts w:ascii="Times New Roman" w:hAnsi="Times New Roman" w:cs="Times New Roman"/>
          <w:sz w:val="28"/>
          <w:szCs w:val="28"/>
        </w:rPr>
        <w:t xml:space="preserve">Приказом Отдела образования, опеки и попечительства </w:t>
      </w:r>
      <w:r w:rsidR="00C73E50">
        <w:rPr>
          <w:rFonts w:ascii="Times New Roman" w:hAnsi="Times New Roman" w:cs="Times New Roman"/>
          <w:sz w:val="28"/>
          <w:szCs w:val="28"/>
        </w:rPr>
        <w:t xml:space="preserve"> руководителю организации может быть предусмотрена </w:t>
      </w:r>
      <w:r w:rsidR="00FE43D3">
        <w:rPr>
          <w:rFonts w:ascii="Times New Roman" w:hAnsi="Times New Roman" w:cs="Times New Roman"/>
          <w:sz w:val="28"/>
          <w:szCs w:val="28"/>
        </w:rPr>
        <w:t>в</w:t>
      </w:r>
      <w:r w:rsidR="00C73E50">
        <w:rPr>
          <w:rFonts w:ascii="Times New Roman" w:hAnsi="Times New Roman" w:cs="Times New Roman"/>
          <w:sz w:val="28"/>
          <w:szCs w:val="28"/>
        </w:rPr>
        <w:t>ыплата</w:t>
      </w:r>
      <w:r w:rsidR="00FE43D3" w:rsidRPr="00142ABE">
        <w:rPr>
          <w:rFonts w:ascii="Times New Roman" w:hAnsi="Times New Roman" w:cs="Times New Roman"/>
          <w:sz w:val="28"/>
          <w:szCs w:val="28"/>
        </w:rPr>
        <w:t xml:space="preserve"> стимулирующего характера за выслугу лет в зависимости от общего количества лет, проработанных в данной должности в учреждениях соответствующего профиля.</w:t>
      </w:r>
    </w:p>
    <w:p w:rsidR="00FE43D3" w:rsidRPr="00142ABE" w:rsidRDefault="00207B75" w:rsidP="00A9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43D3" w:rsidRPr="00142ABE">
        <w:rPr>
          <w:rFonts w:ascii="Times New Roman" w:hAnsi="Times New Roman" w:cs="Times New Roman"/>
          <w:sz w:val="28"/>
          <w:szCs w:val="28"/>
        </w:rPr>
        <w:t>азмеры выплат стимулирующего характера к окладу за выслугу лет:</w:t>
      </w:r>
    </w:p>
    <w:tbl>
      <w:tblPr>
        <w:tblW w:w="0" w:type="auto"/>
        <w:jc w:val="center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2529"/>
        <w:gridCol w:w="2238"/>
        <w:gridCol w:w="2037"/>
      </w:tblGrid>
      <w:tr w:rsidR="00220484" w:rsidRPr="00142ABE" w:rsidTr="00BE0EDA">
        <w:trPr>
          <w:tblCellSpacing w:w="15" w:type="dxa"/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484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при выслуге лет от 1 года до 3 лет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484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при выслуге лет от 3 летдо 5 лет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484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выслуге от 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 лет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484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выслуге свыше 10 лет</w:t>
            </w:r>
          </w:p>
        </w:tc>
      </w:tr>
      <w:tr w:rsidR="00220484" w:rsidRPr="00142ABE" w:rsidTr="00BE0EDA">
        <w:trPr>
          <w:tblCellSpacing w:w="15" w:type="dxa"/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484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484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484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484" w:rsidRPr="00142ABE" w:rsidRDefault="00463FD6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</w:tbl>
    <w:p w:rsidR="006B5DAB" w:rsidRDefault="006B5DAB" w:rsidP="00207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F2" w:rsidRPr="00207B75" w:rsidRDefault="00207B75" w:rsidP="0020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C920F2" w:rsidRPr="00985DF0">
        <w:rPr>
          <w:rFonts w:ascii="Times New Roman" w:hAnsi="Times New Roman" w:cs="Times New Roman"/>
          <w:b/>
          <w:sz w:val="28"/>
          <w:szCs w:val="28"/>
        </w:rPr>
        <w:t>. Порядок и условия установления выплаткомпенсационного характера</w:t>
      </w:r>
    </w:p>
    <w:p w:rsidR="00C920F2" w:rsidRPr="00142ABE" w:rsidRDefault="006B5DAB" w:rsidP="00A9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.1. С учетом условий труда и норм действующего законодательства работникам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 устанавливаются выплат</w:t>
      </w:r>
      <w:r w:rsidR="00B91FE2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компенсационного характера.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.2. Работникам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B85242">
        <w:rPr>
          <w:rFonts w:ascii="Times New Roman" w:hAnsi="Times New Roman" w:cs="Times New Roman"/>
          <w:sz w:val="28"/>
          <w:szCs w:val="28"/>
        </w:rPr>
        <w:t>Старицкая</w:t>
      </w:r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 могут быть осуществлены следующие выпл</w:t>
      </w:r>
      <w:r w:rsidR="00DB0998">
        <w:rPr>
          <w:rFonts w:ascii="Times New Roman" w:hAnsi="Times New Roman" w:cs="Times New Roman"/>
          <w:sz w:val="28"/>
          <w:szCs w:val="28"/>
        </w:rPr>
        <w:t>аты компенсационного характера:</w:t>
      </w:r>
      <w:r w:rsidR="00C920F2" w:rsidRPr="00142ABE">
        <w:rPr>
          <w:rFonts w:ascii="Times New Roman" w:hAnsi="Times New Roman" w:cs="Times New Roman"/>
          <w:sz w:val="28"/>
          <w:szCs w:val="28"/>
        </w:rPr>
        <w:br/>
        <w:t>- выплаты работникам, занятым на тяжелых работах, работах с вредными и (или) опасными и</w:t>
      </w:r>
      <w:r w:rsidR="00DB0998">
        <w:rPr>
          <w:rFonts w:ascii="Times New Roman" w:hAnsi="Times New Roman" w:cs="Times New Roman"/>
          <w:sz w:val="28"/>
          <w:szCs w:val="28"/>
        </w:rPr>
        <w:t xml:space="preserve"> иными особыми условиями труда;</w:t>
      </w:r>
      <w:r w:rsidR="00C920F2" w:rsidRPr="00142AB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C920F2" w:rsidRPr="00142ABE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  <w:r w:rsidR="00C920F2" w:rsidRPr="00142ABE">
        <w:rPr>
          <w:rFonts w:ascii="Times New Roman" w:hAnsi="Times New Roman" w:cs="Times New Roman"/>
          <w:sz w:val="28"/>
          <w:szCs w:val="28"/>
        </w:rPr>
        <w:br/>
      </w:r>
      <w:r w:rsidR="00C920F2" w:rsidRPr="00142ABE">
        <w:rPr>
          <w:rFonts w:ascii="Times New Roman" w:hAnsi="Times New Roman" w:cs="Times New Roman"/>
          <w:sz w:val="28"/>
          <w:szCs w:val="28"/>
        </w:rPr>
        <w:br/>
        <w:t>- выплаты за работу в местностях с особыми климатическими условиями (районный коэффициент</w:t>
      </w:r>
      <w:r w:rsidR="00C920F2">
        <w:rPr>
          <w:rFonts w:ascii="Times New Roman" w:hAnsi="Times New Roman" w:cs="Times New Roman"/>
          <w:sz w:val="28"/>
          <w:szCs w:val="28"/>
        </w:rPr>
        <w:t xml:space="preserve"> -15%</w:t>
      </w:r>
      <w:r w:rsidR="00C920F2" w:rsidRPr="00142ABE">
        <w:rPr>
          <w:rFonts w:ascii="Times New Roman" w:hAnsi="Times New Roman" w:cs="Times New Roman"/>
          <w:sz w:val="28"/>
          <w:szCs w:val="28"/>
        </w:rPr>
        <w:t>);</w:t>
      </w:r>
      <w:r w:rsidR="00C920F2" w:rsidRPr="00142A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>.3.</w:t>
      </w:r>
      <w:proofErr w:type="gramEnd"/>
      <w:r w:rsidR="00C920F2" w:rsidRPr="00142ABE">
        <w:rPr>
          <w:rFonts w:ascii="Times New Roman" w:hAnsi="Times New Roman" w:cs="Times New Roman"/>
          <w:sz w:val="28"/>
          <w:szCs w:val="28"/>
        </w:rPr>
        <w:t xml:space="preserve"> Педагогическим и другим работникам за специфику работы в отдельных </w:t>
      </w:r>
      <w:r w:rsidR="00C920F2" w:rsidRPr="00142ABE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учреждениях производится доплата к окладам (должностным оклада</w:t>
      </w:r>
      <w:r w:rsidR="00C920F2">
        <w:rPr>
          <w:rFonts w:ascii="Times New Roman" w:hAnsi="Times New Roman" w:cs="Times New Roman"/>
          <w:sz w:val="28"/>
          <w:szCs w:val="28"/>
        </w:rPr>
        <w:t>м), ставкам заработной платы.</w:t>
      </w:r>
      <w:r w:rsidR="00C920F2">
        <w:rPr>
          <w:rFonts w:ascii="Times New Roman" w:hAnsi="Times New Roman" w:cs="Times New Roman"/>
          <w:sz w:val="28"/>
          <w:szCs w:val="28"/>
        </w:rPr>
        <w:br/>
      </w:r>
      <w:r w:rsidR="00C920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2.4</w:t>
      </w:r>
      <w:r w:rsidR="00B91FE2">
        <w:rPr>
          <w:rFonts w:ascii="Times New Roman" w:hAnsi="Times New Roman" w:cs="Times New Roman"/>
          <w:sz w:val="28"/>
          <w:szCs w:val="28"/>
        </w:rPr>
        <w:t>.3.1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 Доплата к должностному окладу (ставке заработной платы) производится в следующих размерах: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360"/>
        <w:gridCol w:w="1477"/>
      </w:tblGrid>
      <w:tr w:rsidR="00C920F2" w:rsidRPr="00142ABE" w:rsidTr="00D91B6F">
        <w:trPr>
          <w:trHeight w:val="15"/>
          <w:tblCellSpacing w:w="15" w:type="dxa"/>
        </w:trPr>
        <w:tc>
          <w:tcPr>
            <w:tcW w:w="705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0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F2" w:rsidRPr="00142ABE" w:rsidTr="00D91B6F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и условия работы, виды выплат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C920F2" w:rsidRPr="00142ABE" w:rsidTr="00DB0998">
        <w:trPr>
          <w:trHeight w:val="325"/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345D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20F2" w:rsidRPr="00142ABE" w:rsidTr="00D91B6F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B0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B0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педагогическимработникамза работу в сельской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894CE1" w:rsidP="00DB0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920F2" w:rsidRPr="00142ABE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</w:tbl>
    <w:p w:rsidR="00C920F2" w:rsidRDefault="00C920F2" w:rsidP="00DB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F2" w:rsidRPr="00142ABE" w:rsidRDefault="006B5DAB" w:rsidP="00DB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91FE2">
        <w:rPr>
          <w:rFonts w:ascii="Times New Roman" w:hAnsi="Times New Roman" w:cs="Times New Roman"/>
          <w:sz w:val="28"/>
          <w:szCs w:val="28"/>
        </w:rPr>
        <w:t>.3</w:t>
      </w:r>
      <w:r w:rsidR="00C920F2" w:rsidRPr="00142ABE">
        <w:rPr>
          <w:rFonts w:ascii="Times New Roman" w:hAnsi="Times New Roman" w:cs="Times New Roman"/>
          <w:sz w:val="28"/>
          <w:szCs w:val="28"/>
        </w:rPr>
        <w:t>.2. Доплата за проверку тетрадей к должностному окладу в зависимости от объема учебной нагрузки, предусмотренной в учебных планах: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7191"/>
        <w:gridCol w:w="1477"/>
      </w:tblGrid>
      <w:tr w:rsidR="00C920F2" w:rsidRPr="00142ABE" w:rsidTr="00D91B6F">
        <w:trPr>
          <w:trHeight w:val="15"/>
          <w:tblCellSpacing w:w="15" w:type="dxa"/>
        </w:trPr>
        <w:tc>
          <w:tcPr>
            <w:tcW w:w="732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F2" w:rsidRPr="00142ABE" w:rsidTr="00D91B6F">
        <w:trPr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C920F2" w:rsidRPr="00142ABE" w:rsidTr="00D91B6F">
        <w:trPr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- учителям начальных классов, независимо от объема учебной нагрузки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C920F2" w:rsidRPr="00142ABE" w:rsidTr="00D91B6F">
        <w:trPr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- учителям, преподавателям по русскому языку, родному языку и литературе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</w:tr>
      <w:tr w:rsidR="00C920F2" w:rsidRPr="00142ABE" w:rsidTr="00D91B6F">
        <w:trPr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- учителям, преподавателям по математике, иностранному языку, черчению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</w:tbl>
    <w:p w:rsidR="00C920F2" w:rsidRDefault="00C920F2" w:rsidP="00DB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F2" w:rsidRDefault="006B5DAB" w:rsidP="00DB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91FE2">
        <w:rPr>
          <w:rFonts w:ascii="Times New Roman" w:hAnsi="Times New Roman" w:cs="Times New Roman"/>
          <w:sz w:val="28"/>
          <w:szCs w:val="28"/>
        </w:rPr>
        <w:t>.3</w:t>
      </w:r>
      <w:r w:rsidR="00C920F2" w:rsidRPr="00142ABE">
        <w:rPr>
          <w:rFonts w:ascii="Times New Roman" w:hAnsi="Times New Roman" w:cs="Times New Roman"/>
          <w:sz w:val="28"/>
          <w:szCs w:val="28"/>
        </w:rPr>
        <w:t>.3. В классах общеобразовательных школ с числом учащихся менее 15 человек оплата за проверку письменных работ производится в размере 50 % от соответствующих доплат (данный порядок применяется также при делении классов на подгруппы).</w:t>
      </w:r>
    </w:p>
    <w:p w:rsidR="00C920F2" w:rsidRDefault="006B5DAB" w:rsidP="00C92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91FE2">
        <w:rPr>
          <w:rFonts w:ascii="Times New Roman" w:hAnsi="Times New Roman" w:cs="Times New Roman"/>
          <w:sz w:val="28"/>
          <w:szCs w:val="28"/>
        </w:rPr>
        <w:t>.3</w:t>
      </w:r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r w:rsidR="00C920F2">
        <w:rPr>
          <w:rFonts w:ascii="Times New Roman" w:hAnsi="Times New Roman" w:cs="Times New Roman"/>
          <w:sz w:val="28"/>
          <w:szCs w:val="28"/>
        </w:rPr>
        <w:t>4</w:t>
      </w:r>
      <w:r w:rsidR="00C920F2" w:rsidRPr="00142ABE">
        <w:rPr>
          <w:rFonts w:ascii="Times New Roman" w:hAnsi="Times New Roman" w:cs="Times New Roman"/>
          <w:sz w:val="28"/>
          <w:szCs w:val="28"/>
        </w:rPr>
        <w:t>. Учителям 1 - 9 классов, ведущим индивидуальные занятия на домудополнительная оплата за проверку письме</w:t>
      </w:r>
      <w:r w:rsidR="007219D4">
        <w:rPr>
          <w:rFonts w:ascii="Times New Roman" w:hAnsi="Times New Roman" w:cs="Times New Roman"/>
          <w:sz w:val="28"/>
          <w:szCs w:val="28"/>
        </w:rPr>
        <w:t>нных работ не производится.</w:t>
      </w:r>
    </w:p>
    <w:p w:rsidR="00C920F2" w:rsidRPr="00142ABE" w:rsidRDefault="006B5DAB" w:rsidP="00C92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91FE2">
        <w:rPr>
          <w:rFonts w:ascii="Times New Roman" w:hAnsi="Times New Roman" w:cs="Times New Roman"/>
          <w:sz w:val="28"/>
          <w:szCs w:val="28"/>
        </w:rPr>
        <w:t>.3</w:t>
      </w:r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 Доплата за </w:t>
      </w:r>
      <w:r w:rsidR="00C920F2">
        <w:rPr>
          <w:rFonts w:ascii="Times New Roman" w:hAnsi="Times New Roman" w:cs="Times New Roman"/>
          <w:sz w:val="28"/>
          <w:szCs w:val="28"/>
        </w:rPr>
        <w:t xml:space="preserve">классное руководствок </w:t>
      </w:r>
      <w:r w:rsidR="00C920F2" w:rsidRPr="00142ABE">
        <w:rPr>
          <w:rFonts w:ascii="Times New Roman" w:hAnsi="Times New Roman" w:cs="Times New Roman"/>
          <w:sz w:val="28"/>
          <w:szCs w:val="28"/>
        </w:rPr>
        <w:t>должностному окладу: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7191"/>
        <w:gridCol w:w="1477"/>
      </w:tblGrid>
      <w:tr w:rsidR="00C920F2" w:rsidRPr="00142ABE" w:rsidTr="00D91B6F">
        <w:trPr>
          <w:trHeight w:val="15"/>
          <w:tblCellSpacing w:w="15" w:type="dxa"/>
        </w:trPr>
        <w:tc>
          <w:tcPr>
            <w:tcW w:w="732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F2" w:rsidRPr="00142ABE" w:rsidTr="00D91B6F">
        <w:trPr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C920F2" w:rsidRPr="00142ABE" w:rsidTr="00D91B6F">
        <w:trPr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- учителям начальных классов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C920F2" w:rsidRPr="00142ABE" w:rsidTr="00D91B6F">
        <w:trPr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- учителям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основных, средних 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</w:tr>
    </w:tbl>
    <w:p w:rsidR="00C920F2" w:rsidRDefault="006B5DAB" w:rsidP="00C92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91FE2">
        <w:rPr>
          <w:rFonts w:ascii="Times New Roman" w:hAnsi="Times New Roman" w:cs="Times New Roman"/>
          <w:sz w:val="28"/>
          <w:szCs w:val="28"/>
        </w:rPr>
        <w:t>.3</w:t>
      </w:r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 В классах общеобразовательных школ с числом учащихся менее 15 человек оплата за </w:t>
      </w:r>
      <w:r w:rsidR="00C920F2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 производится в размере 50 % от соответствующих доплат</w:t>
      </w:r>
      <w:r w:rsidR="00C920F2">
        <w:rPr>
          <w:rFonts w:ascii="Times New Roman" w:hAnsi="Times New Roman" w:cs="Times New Roman"/>
          <w:sz w:val="28"/>
          <w:szCs w:val="28"/>
        </w:rPr>
        <w:t>.</w:t>
      </w:r>
    </w:p>
    <w:p w:rsidR="00C920F2" w:rsidRPr="00142ABE" w:rsidRDefault="006B5DAB" w:rsidP="00C92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B91FE2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.7</w:t>
      </w:r>
      <w:r w:rsidR="00C920F2">
        <w:rPr>
          <w:rFonts w:ascii="Times New Roman" w:hAnsi="Times New Roman" w:cs="Times New Roman"/>
          <w:sz w:val="28"/>
          <w:szCs w:val="28"/>
        </w:rPr>
        <w:t xml:space="preserve">.Вознаграждение за </w:t>
      </w:r>
      <w:r w:rsidR="00C920F2" w:rsidRPr="00142ABE">
        <w:rPr>
          <w:rFonts w:ascii="Times New Roman" w:hAnsi="Times New Roman" w:cs="Times New Roman"/>
          <w:sz w:val="28"/>
          <w:szCs w:val="28"/>
        </w:rPr>
        <w:t>классное руководство в образовательных организациях в соответствии со следующими критериями при достижении установленной наполняемости классов: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6258"/>
        <w:gridCol w:w="2418"/>
      </w:tblGrid>
      <w:tr w:rsidR="00C920F2" w:rsidRPr="00142ABE" w:rsidTr="00D91B6F">
        <w:trPr>
          <w:trHeight w:val="15"/>
          <w:tblCellSpacing w:w="15" w:type="dxa"/>
        </w:trPr>
        <w:tc>
          <w:tcPr>
            <w:tcW w:w="724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F2" w:rsidRPr="00142ABE" w:rsidTr="00D91B6F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Условия выплаты денежного вознаграждения за классное руководство 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Размер в месяц </w:t>
            </w:r>
          </w:p>
        </w:tc>
      </w:tr>
      <w:tr w:rsidR="00C920F2" w:rsidRPr="00142ABE" w:rsidTr="00D91B6F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 - 14 учащихся и более,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1000,0 руб.</w:t>
            </w:r>
          </w:p>
        </w:tc>
      </w:tr>
      <w:tr w:rsidR="00C920F2" w:rsidRPr="00142ABE" w:rsidTr="00D91B6F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 - менее 14 учащихся 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71,43 руб. на одного учащегося </w:t>
            </w:r>
          </w:p>
        </w:tc>
      </w:tr>
    </w:tbl>
    <w:p w:rsidR="00C920F2" w:rsidRPr="00142ABE" w:rsidRDefault="006B5DAB" w:rsidP="007219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.4. Выплаты работникам учреждения, занятым на тяжелых работах, работах с вредными и (или) опасными условиями труда, устанавливаются в соответствии со статьей 147 </w:t>
      </w:r>
      <w:hyperlink r:id="rId10" w:history="1">
        <w:r w:rsidR="00C920F2" w:rsidRPr="00142ABE">
          <w:rPr>
            <w:rStyle w:val="a3"/>
            <w:rFonts w:ascii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r w:rsidR="00C920F2" w:rsidRPr="00142ABE">
        <w:rPr>
          <w:rFonts w:ascii="Times New Roman" w:hAnsi="Times New Roman" w:cs="Times New Roman"/>
          <w:sz w:val="28"/>
          <w:szCs w:val="28"/>
        </w:rPr>
        <w:br/>
        <w:t>На момент введения новых систем оплаты труда указанная выплата устанавливается всем работникам учреждения, получавшим ее ранее.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Если по итогам оценки условий труда рабочее место признается безопасным, то указанная выплата не производится</w:t>
      </w:r>
      <w:r w:rsidR="00C9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.5. Доплата за совмещение профессий (должностей) устанавливается работнику учреждения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</w:t>
      </w:r>
      <w:r w:rsidR="00C920F2">
        <w:rPr>
          <w:rFonts w:ascii="Times New Roman" w:hAnsi="Times New Roman" w:cs="Times New Roman"/>
          <w:sz w:val="28"/>
          <w:szCs w:val="28"/>
        </w:rPr>
        <w:t>объема дополнительной работы.</w:t>
      </w:r>
      <w:r>
        <w:rPr>
          <w:rFonts w:ascii="Times New Roman" w:hAnsi="Times New Roman" w:cs="Times New Roman"/>
          <w:sz w:val="28"/>
          <w:szCs w:val="28"/>
        </w:rPr>
        <w:br/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>.6. Доплата за расширение зон обслуживания устанавливается работнику учреждения при расширении зон обслуживания. Размер доплаты и срок, на который она устанавливается, определяются по соглашению сторон трудового догов</w:t>
      </w:r>
      <w:r w:rsidR="00C920F2">
        <w:rPr>
          <w:rFonts w:ascii="Times New Roman" w:hAnsi="Times New Roman" w:cs="Times New Roman"/>
          <w:sz w:val="28"/>
          <w:szCs w:val="28"/>
        </w:rPr>
        <w:t>ора с учетом содержания и (или) объема дополнительной работы.</w:t>
      </w:r>
      <w:r>
        <w:rPr>
          <w:rFonts w:ascii="Times New Roman" w:hAnsi="Times New Roman" w:cs="Times New Roman"/>
          <w:sz w:val="28"/>
          <w:szCs w:val="28"/>
        </w:rPr>
        <w:br/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.7.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</w:t>
      </w:r>
      <w:r w:rsidR="00C920F2">
        <w:rPr>
          <w:rFonts w:ascii="Times New Roman" w:hAnsi="Times New Roman" w:cs="Times New Roman"/>
          <w:sz w:val="28"/>
          <w:szCs w:val="28"/>
        </w:rPr>
        <w:t>объема дополн</w:t>
      </w:r>
      <w:r w:rsidR="00FB08AE">
        <w:rPr>
          <w:rFonts w:ascii="Times New Roman" w:hAnsi="Times New Roman" w:cs="Times New Roman"/>
          <w:sz w:val="28"/>
          <w:szCs w:val="28"/>
        </w:rPr>
        <w:t xml:space="preserve">ительной </w:t>
      </w:r>
      <w:r w:rsidR="00C920F2"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br/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.8. Доплата за работу в ночное время производится работникам учреждения за каждый час работы в ночное время не ниже 20 % должностного оклада в соответствии со статьей 154 </w:t>
      </w:r>
      <w:hyperlink r:id="rId11" w:history="1">
        <w:r w:rsidR="00C920F2" w:rsidRPr="00142ABE">
          <w:rPr>
            <w:rStyle w:val="a3"/>
            <w:rFonts w:ascii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="00C9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C920F2" w:rsidRPr="00142ABE">
        <w:rPr>
          <w:rFonts w:ascii="Times New Roman" w:hAnsi="Times New Roman" w:cs="Times New Roman"/>
          <w:sz w:val="28"/>
          <w:szCs w:val="28"/>
        </w:rPr>
        <w:t xml:space="preserve">Доплата за работу в выходные и нерабочие праздничные дни производится работникам учреждения как привлекаемым к работе в выходные и нерабочие праздничные дни, в соответствии со статьей 153 </w:t>
      </w:r>
      <w:hyperlink r:id="rId12" w:history="1">
        <w:r w:rsidR="00C920F2" w:rsidRPr="00142ABE">
          <w:rPr>
            <w:rStyle w:val="a3"/>
            <w:rFonts w:ascii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="00C920F2" w:rsidRPr="00142ABE">
        <w:rPr>
          <w:rFonts w:ascii="Times New Roman" w:hAnsi="Times New Roman" w:cs="Times New Roman"/>
          <w:sz w:val="28"/>
          <w:szCs w:val="28"/>
        </w:rPr>
        <w:t xml:space="preserve">. Оплата за сверхурочную работу составляет за первые два часа работы не менее полуторного размера, за последующие часы - двойного размера в соответствии со статьей 152 </w:t>
      </w:r>
      <w:hyperlink r:id="rId13" w:history="1">
        <w:r w:rsidR="00C920F2" w:rsidRPr="00142ABE">
          <w:rPr>
            <w:rStyle w:val="a3"/>
            <w:rFonts w:ascii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="00C9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>.10</w:t>
      </w:r>
      <w:proofErr w:type="gramEnd"/>
      <w:r w:rsidR="00C920F2" w:rsidRPr="00142ABE"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характера, за исключением выплаты за работу в </w:t>
      </w:r>
      <w:r w:rsidR="00C920F2" w:rsidRPr="00142ABE">
        <w:rPr>
          <w:rFonts w:ascii="Times New Roman" w:hAnsi="Times New Roman" w:cs="Times New Roman"/>
          <w:sz w:val="28"/>
          <w:szCs w:val="28"/>
        </w:rPr>
        <w:lastRenderedPageBreak/>
        <w:t>местностях с особыми климатическими условиями (районный коэффициент), устанавливаются от оклада без учета других повышающих коэффициентов и выплат.</w:t>
      </w:r>
    </w:p>
    <w:p w:rsidR="00C920F2" w:rsidRPr="00C57072" w:rsidRDefault="006B5DAB" w:rsidP="006323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6323CB">
        <w:rPr>
          <w:rFonts w:ascii="Times New Roman" w:hAnsi="Times New Roman" w:cs="Times New Roman"/>
          <w:b/>
          <w:sz w:val="28"/>
          <w:szCs w:val="28"/>
        </w:rPr>
        <w:t>.</w:t>
      </w:r>
      <w:r w:rsidR="00C920F2" w:rsidRPr="00C57072">
        <w:rPr>
          <w:rFonts w:ascii="Times New Roman" w:hAnsi="Times New Roman" w:cs="Times New Roman"/>
          <w:b/>
          <w:sz w:val="28"/>
          <w:szCs w:val="28"/>
        </w:rPr>
        <w:t xml:space="preserve"> Порядок и условия установления выплатстимулирующего характера</w:t>
      </w:r>
    </w:p>
    <w:p w:rsidR="00FC6C07" w:rsidRDefault="006B5DAB" w:rsidP="006B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920F2" w:rsidRPr="00142ABE">
        <w:rPr>
          <w:rFonts w:ascii="Times New Roman" w:hAnsi="Times New Roman" w:cs="Times New Roman"/>
          <w:sz w:val="28"/>
          <w:szCs w:val="28"/>
        </w:rPr>
        <w:t>.1. В целях поощрения работников учреждения за выполненную работу устанавливаются следующие выплаты стимулирующего характера:</w:t>
      </w:r>
      <w:r w:rsidR="00C920F2" w:rsidRPr="00142ABE">
        <w:rPr>
          <w:rFonts w:ascii="Times New Roman" w:hAnsi="Times New Roman" w:cs="Times New Roman"/>
          <w:sz w:val="28"/>
          <w:szCs w:val="28"/>
        </w:rPr>
        <w:br/>
        <w:t>- выплаты за интенсивность и высокие результаты работы;</w:t>
      </w:r>
      <w:r w:rsidR="00C920F2" w:rsidRPr="00142ABE">
        <w:rPr>
          <w:rFonts w:ascii="Times New Roman" w:hAnsi="Times New Roman" w:cs="Times New Roman"/>
          <w:sz w:val="28"/>
          <w:szCs w:val="28"/>
        </w:rPr>
        <w:br/>
        <w:t>- выплаты за качество выполняемых работ;</w:t>
      </w:r>
      <w:r w:rsidR="00C920F2" w:rsidRPr="00142ABE">
        <w:rPr>
          <w:rFonts w:ascii="Times New Roman" w:hAnsi="Times New Roman" w:cs="Times New Roman"/>
          <w:sz w:val="28"/>
          <w:szCs w:val="28"/>
        </w:rPr>
        <w:br/>
        <w:t>- выплаты за стаж непрерывной работы, выслугу лет;</w:t>
      </w:r>
      <w:r w:rsidR="00C920F2" w:rsidRPr="00142ABE">
        <w:rPr>
          <w:rFonts w:ascii="Times New Roman" w:hAnsi="Times New Roman" w:cs="Times New Roman"/>
          <w:sz w:val="28"/>
          <w:szCs w:val="28"/>
        </w:rPr>
        <w:br/>
        <w:t>- премиальны</w:t>
      </w:r>
      <w:r w:rsidR="00C920F2">
        <w:rPr>
          <w:rFonts w:ascii="Times New Roman" w:hAnsi="Times New Roman" w:cs="Times New Roman"/>
          <w:sz w:val="28"/>
          <w:szCs w:val="28"/>
        </w:rPr>
        <w:t>е выплаты по итогам работы;</w:t>
      </w:r>
    </w:p>
    <w:p w:rsidR="00C920F2" w:rsidRPr="00D525B4" w:rsidRDefault="00233473" w:rsidP="006B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0F2">
        <w:rPr>
          <w:rFonts w:ascii="Times New Roman" w:hAnsi="Times New Roman" w:cs="Times New Roman"/>
          <w:sz w:val="28"/>
          <w:szCs w:val="28"/>
        </w:rPr>
        <w:t>доплаты и надбавки:</w:t>
      </w:r>
    </w:p>
    <w:p w:rsidR="00C920F2" w:rsidRPr="00D525B4" w:rsidRDefault="00C920F2" w:rsidP="006B6CAE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>- 7% от должностного оклада в течение одного года</w:t>
      </w:r>
      <w:r w:rsidR="00FC6C07">
        <w:rPr>
          <w:rFonts w:ascii="Times New Roman" w:hAnsi="Times New Roman" w:cs="Times New Roman"/>
          <w:sz w:val="28"/>
          <w:szCs w:val="28"/>
        </w:rPr>
        <w:t xml:space="preserve"> при получении грамоты отдела образования, благодарственного письма администрации муниципального образования, почетной грамоты муниципального образования Беляевский район.</w:t>
      </w:r>
    </w:p>
    <w:p w:rsidR="00C920F2" w:rsidRPr="00D525B4" w:rsidRDefault="00C920F2" w:rsidP="00C920F2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>- 7 % от должностного оклада в течение трех лет при получении Почетной грамоты или благодарности Министерства образования Оренбургской области, обкома Профсоюза;</w:t>
      </w:r>
    </w:p>
    <w:p w:rsidR="00C920F2" w:rsidRPr="00D525B4" w:rsidRDefault="00C920F2" w:rsidP="00C920F2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>- 7 % от должностного оклада в течение трех лет при получении Почетной грамоты или благодарности  Министерства образования и науки РФ, ЦК Профсоюза;</w:t>
      </w:r>
    </w:p>
    <w:p w:rsidR="00C920F2" w:rsidRPr="00D525B4" w:rsidRDefault="00C920F2" w:rsidP="00C920F2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>- 7 % от должностного оклада при  наличии звания «Почетный работник общего образования РФ», «Отличник»;</w:t>
      </w:r>
    </w:p>
    <w:p w:rsidR="00C920F2" w:rsidRPr="00D525B4" w:rsidRDefault="00C920F2" w:rsidP="00C920F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 xml:space="preserve">       - 7% от должностного оклада при  получении медали К.Д. Ушинского;</w:t>
      </w:r>
    </w:p>
    <w:p w:rsidR="00C920F2" w:rsidRPr="00D525B4" w:rsidRDefault="00C920F2" w:rsidP="00C920F2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>При возникновении нескольких оснований для получения надбавки выплаты производятся только по одному основанию.</w:t>
      </w:r>
    </w:p>
    <w:p w:rsidR="00C920F2" w:rsidRPr="00D525B4" w:rsidRDefault="00C920F2" w:rsidP="00C920F2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>- 7% от должностного оклада председателю первичной профсоюзной организации;</w:t>
      </w:r>
    </w:p>
    <w:p w:rsidR="00C920F2" w:rsidRPr="00D525B4" w:rsidRDefault="00C920F2" w:rsidP="00C920F2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>- 7% от должностного оклада в течение одного года при подготовке победителя или призера регионального этапа всероссийской олимпиады школьников;</w:t>
      </w:r>
    </w:p>
    <w:p w:rsidR="00C920F2" w:rsidRPr="00D525B4" w:rsidRDefault="00C920F2" w:rsidP="00C920F2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>- 7 % от должностного оклада молодым специалистам в течение трех лет после окончания образовательных организаций высшего или среднего профессионального образования по профилю работы.</w:t>
      </w:r>
    </w:p>
    <w:p w:rsidR="00C920F2" w:rsidRDefault="00C920F2" w:rsidP="00C920F2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>- выплачивать единовременное пособие в размере должностного оклада  работника при выходе на пенсию.</w:t>
      </w:r>
    </w:p>
    <w:p w:rsidR="00C920F2" w:rsidRDefault="006B5DAB" w:rsidP="00DB0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r w:rsidR="00C920F2">
        <w:rPr>
          <w:rFonts w:ascii="Times New Roman" w:hAnsi="Times New Roman" w:cs="Times New Roman"/>
          <w:sz w:val="28"/>
          <w:szCs w:val="28"/>
        </w:rPr>
        <w:t>2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 Решение о введении выплат стимулирующего характера и условиях их осуществления принимаются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 самостоятельно в пределах фонда оплаты труда, сформи</w:t>
      </w:r>
      <w:r w:rsidR="00D5232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ванного из всех источников.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  <w:t>2.5</w:t>
      </w:r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r w:rsidR="00C920F2">
        <w:rPr>
          <w:rFonts w:ascii="Times New Roman" w:hAnsi="Times New Roman" w:cs="Times New Roman"/>
          <w:sz w:val="28"/>
          <w:szCs w:val="28"/>
        </w:rPr>
        <w:t>3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 Размеры и условия осуществления выплат стимулирующего характера </w:t>
      </w:r>
      <w:r>
        <w:rPr>
          <w:rFonts w:ascii="Times New Roman" w:hAnsi="Times New Roman" w:cs="Times New Roman"/>
          <w:sz w:val="28"/>
          <w:szCs w:val="28"/>
        </w:rPr>
        <w:t>устанавливаются коллективным договорам</w:t>
      </w:r>
      <w:r w:rsidR="00C920F2" w:rsidRPr="00142ABE">
        <w:rPr>
          <w:rFonts w:ascii="Times New Roman" w:hAnsi="Times New Roman" w:cs="Times New Roman"/>
          <w:sz w:val="28"/>
          <w:szCs w:val="28"/>
        </w:rPr>
        <w:t>, соглашениями, локальными нормативными актами и трудовыми договорами с учетом разрабатываемых в учреждении показателей и критериев оценки эффективности деятельности работников этих учреждений.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2.5</w:t>
      </w:r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r w:rsidR="00C920F2">
        <w:rPr>
          <w:rFonts w:ascii="Times New Roman" w:hAnsi="Times New Roman" w:cs="Times New Roman"/>
          <w:sz w:val="28"/>
          <w:szCs w:val="28"/>
        </w:rPr>
        <w:t>4</w:t>
      </w:r>
      <w:r w:rsidR="00C920F2" w:rsidRPr="00142ABE">
        <w:rPr>
          <w:rFonts w:ascii="Times New Roman" w:hAnsi="Times New Roman" w:cs="Times New Roman"/>
          <w:sz w:val="28"/>
          <w:szCs w:val="28"/>
        </w:rPr>
        <w:t>. Стимулирующие выплаты устанавливаются в зависимости от выполнения показателей и к</w:t>
      </w:r>
      <w:r w:rsidR="00D52322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териев эффективности труда.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2.5</w:t>
      </w:r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r w:rsidR="00C920F2">
        <w:rPr>
          <w:rFonts w:ascii="Times New Roman" w:hAnsi="Times New Roman" w:cs="Times New Roman"/>
          <w:sz w:val="28"/>
          <w:szCs w:val="28"/>
        </w:rPr>
        <w:t>5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20F2" w:rsidRPr="00142ABE">
        <w:rPr>
          <w:rFonts w:ascii="Times New Roman" w:hAnsi="Times New Roman" w:cs="Times New Roman"/>
          <w:sz w:val="28"/>
          <w:szCs w:val="28"/>
        </w:rPr>
        <w:t>При установлении выплат стимулирующего хар</w:t>
      </w:r>
      <w:r w:rsidR="00C31EDA">
        <w:rPr>
          <w:rFonts w:ascii="Times New Roman" w:hAnsi="Times New Roman" w:cs="Times New Roman"/>
          <w:sz w:val="28"/>
          <w:szCs w:val="28"/>
        </w:rPr>
        <w:t>актера работникам учитывается:</w:t>
      </w:r>
      <w:r w:rsidR="00C31ED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920F2" w:rsidRPr="00142ABE">
        <w:rPr>
          <w:rFonts w:ascii="Times New Roman" w:hAnsi="Times New Roman" w:cs="Times New Roman"/>
          <w:sz w:val="28"/>
          <w:szCs w:val="28"/>
        </w:rPr>
        <w:t>- успешное и добросовестное исполнение работником своих должностных обязаннос</w:t>
      </w:r>
      <w:r w:rsidR="00C31EDA">
        <w:rPr>
          <w:rFonts w:ascii="Times New Roman" w:hAnsi="Times New Roman" w:cs="Times New Roman"/>
          <w:sz w:val="28"/>
          <w:szCs w:val="28"/>
        </w:rPr>
        <w:t>тей в соответствующем периоде;</w:t>
      </w:r>
      <w:r w:rsidR="00C31EDA">
        <w:rPr>
          <w:rFonts w:ascii="Times New Roman" w:hAnsi="Times New Roman" w:cs="Times New Roman"/>
          <w:sz w:val="28"/>
          <w:szCs w:val="28"/>
        </w:rPr>
        <w:br/>
      </w:r>
      <w:r w:rsidR="00C920F2" w:rsidRPr="00142ABE"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</w:t>
      </w:r>
      <w:r w:rsidR="00C31EDA">
        <w:rPr>
          <w:rFonts w:ascii="Times New Roman" w:hAnsi="Times New Roman" w:cs="Times New Roman"/>
          <w:sz w:val="28"/>
          <w:szCs w:val="28"/>
        </w:rPr>
        <w:t>м и методов организации труда;</w:t>
      </w:r>
      <w:r w:rsidR="00C31EDA">
        <w:rPr>
          <w:rFonts w:ascii="Times New Roman" w:hAnsi="Times New Roman" w:cs="Times New Roman"/>
          <w:sz w:val="28"/>
          <w:szCs w:val="28"/>
        </w:rPr>
        <w:br/>
      </w:r>
      <w:r w:rsidR="00C920F2" w:rsidRPr="00142ABE">
        <w:rPr>
          <w:rFonts w:ascii="Times New Roman" w:hAnsi="Times New Roman" w:cs="Times New Roman"/>
          <w:sz w:val="28"/>
          <w:szCs w:val="28"/>
        </w:rPr>
        <w:t>- качественная подготовка и проведение мероприятий, связанных с уста</w:t>
      </w:r>
      <w:r w:rsidR="00C31EDA">
        <w:rPr>
          <w:rFonts w:ascii="Times New Roman" w:hAnsi="Times New Roman" w:cs="Times New Roman"/>
          <w:sz w:val="28"/>
          <w:szCs w:val="28"/>
        </w:rPr>
        <w:t>вной деятельностью учреждения;</w:t>
      </w:r>
      <w:r w:rsidR="00C31EDA">
        <w:rPr>
          <w:rFonts w:ascii="Times New Roman" w:hAnsi="Times New Roman" w:cs="Times New Roman"/>
          <w:sz w:val="28"/>
          <w:szCs w:val="28"/>
        </w:rPr>
        <w:br/>
      </w:r>
      <w:r w:rsidR="00C920F2" w:rsidRPr="00142ABE">
        <w:rPr>
          <w:rFonts w:ascii="Times New Roman" w:hAnsi="Times New Roman" w:cs="Times New Roman"/>
          <w:sz w:val="28"/>
          <w:szCs w:val="28"/>
        </w:rPr>
        <w:t>- качественная подготовка и св</w:t>
      </w:r>
      <w:r w:rsidR="00C31EDA">
        <w:rPr>
          <w:rFonts w:ascii="Times New Roman" w:hAnsi="Times New Roman" w:cs="Times New Roman"/>
          <w:sz w:val="28"/>
          <w:szCs w:val="28"/>
        </w:rPr>
        <w:t>оевременная сдача отчетности;</w:t>
      </w:r>
      <w:r w:rsidR="00C31EDA">
        <w:rPr>
          <w:rFonts w:ascii="Times New Roman" w:hAnsi="Times New Roman" w:cs="Times New Roman"/>
          <w:sz w:val="28"/>
          <w:szCs w:val="28"/>
        </w:rPr>
        <w:br/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- участие работника в выполнении важных </w:t>
      </w:r>
      <w:r w:rsidR="00D52322">
        <w:rPr>
          <w:rFonts w:ascii="Times New Roman" w:hAnsi="Times New Roman" w:cs="Times New Roman"/>
          <w:sz w:val="28"/>
          <w:szCs w:val="28"/>
        </w:rPr>
        <w:t xml:space="preserve">и </w:t>
      </w:r>
      <w:r w:rsidR="00C31EDA">
        <w:rPr>
          <w:rFonts w:ascii="Times New Roman" w:hAnsi="Times New Roman" w:cs="Times New Roman"/>
          <w:sz w:val="28"/>
          <w:szCs w:val="28"/>
        </w:rPr>
        <w:t>срочных работ, мероприятий.</w:t>
      </w:r>
      <w:r w:rsidR="00C31E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2.5</w:t>
      </w:r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r w:rsidR="00C920F2">
        <w:rPr>
          <w:rFonts w:ascii="Times New Roman" w:hAnsi="Times New Roman" w:cs="Times New Roman"/>
          <w:sz w:val="28"/>
          <w:szCs w:val="28"/>
        </w:rPr>
        <w:t>6</w:t>
      </w:r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20F2" w:rsidRPr="00142ABE">
        <w:rPr>
          <w:rFonts w:ascii="Times New Roman" w:hAnsi="Times New Roman" w:cs="Times New Roman"/>
          <w:sz w:val="28"/>
          <w:szCs w:val="28"/>
        </w:rPr>
        <w:t xml:space="preserve"> Конкретный размер стимулирующей выплаты может определяться как в процентах к окладу (должностному окладу) работника, так и в абсолютном размере по приказу руководителя учреждения.</w:t>
      </w:r>
    </w:p>
    <w:p w:rsidR="00971E99" w:rsidRDefault="00971E99" w:rsidP="00D5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E99" w:rsidRDefault="00971E99" w:rsidP="00D5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E99" w:rsidRDefault="00971E99" w:rsidP="00D5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E99" w:rsidRDefault="00971E99" w:rsidP="00D5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350" w:rsidRDefault="00E56350" w:rsidP="00D5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350" w:rsidRDefault="00E56350" w:rsidP="00D5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350" w:rsidRDefault="00E56350" w:rsidP="00D5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350" w:rsidRDefault="00E56350" w:rsidP="00D5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E99" w:rsidRDefault="00971E99" w:rsidP="00D5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71E99" w:rsidSect="00A56EA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922"/>
    <w:multiLevelType w:val="hybridMultilevel"/>
    <w:tmpl w:val="28E4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0113"/>
    <w:multiLevelType w:val="hybridMultilevel"/>
    <w:tmpl w:val="EF68F90A"/>
    <w:lvl w:ilvl="0" w:tplc="19FC2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7D08"/>
    <w:multiLevelType w:val="hybridMultilevel"/>
    <w:tmpl w:val="043C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1209A"/>
    <w:multiLevelType w:val="hybridMultilevel"/>
    <w:tmpl w:val="B2FC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43F40"/>
    <w:multiLevelType w:val="multilevel"/>
    <w:tmpl w:val="83C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35D0A"/>
    <w:multiLevelType w:val="hybridMultilevel"/>
    <w:tmpl w:val="3674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45704"/>
    <w:multiLevelType w:val="hybridMultilevel"/>
    <w:tmpl w:val="149607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6EA5"/>
    <w:rsid w:val="00002488"/>
    <w:rsid w:val="00012F1A"/>
    <w:rsid w:val="000277BA"/>
    <w:rsid w:val="00030C02"/>
    <w:rsid w:val="0005535F"/>
    <w:rsid w:val="00063517"/>
    <w:rsid w:val="00070B39"/>
    <w:rsid w:val="000761DB"/>
    <w:rsid w:val="00090792"/>
    <w:rsid w:val="00097EF2"/>
    <w:rsid w:val="000A2D48"/>
    <w:rsid w:val="000A739B"/>
    <w:rsid w:val="000B0CA4"/>
    <w:rsid w:val="000B0F47"/>
    <w:rsid w:val="000D170F"/>
    <w:rsid w:val="000D72F2"/>
    <w:rsid w:val="000E6A47"/>
    <w:rsid w:val="000F0730"/>
    <w:rsid w:val="000F32A5"/>
    <w:rsid w:val="000F66FD"/>
    <w:rsid w:val="000F7F65"/>
    <w:rsid w:val="00100738"/>
    <w:rsid w:val="00103126"/>
    <w:rsid w:val="00111428"/>
    <w:rsid w:val="00133EBF"/>
    <w:rsid w:val="00140B47"/>
    <w:rsid w:val="00142ABE"/>
    <w:rsid w:val="001472CA"/>
    <w:rsid w:val="00157777"/>
    <w:rsid w:val="00166825"/>
    <w:rsid w:val="00171CEE"/>
    <w:rsid w:val="00172441"/>
    <w:rsid w:val="00172D32"/>
    <w:rsid w:val="00176366"/>
    <w:rsid w:val="001C2226"/>
    <w:rsid w:val="001C782A"/>
    <w:rsid w:val="001F1792"/>
    <w:rsid w:val="001F1B47"/>
    <w:rsid w:val="001F3C9C"/>
    <w:rsid w:val="00207B75"/>
    <w:rsid w:val="00207DAB"/>
    <w:rsid w:val="002152F8"/>
    <w:rsid w:val="002160FE"/>
    <w:rsid w:val="00216105"/>
    <w:rsid w:val="0021746C"/>
    <w:rsid w:val="00220484"/>
    <w:rsid w:val="00222F0E"/>
    <w:rsid w:val="00233473"/>
    <w:rsid w:val="002378DC"/>
    <w:rsid w:val="00241AF1"/>
    <w:rsid w:val="00243BB3"/>
    <w:rsid w:val="00257D44"/>
    <w:rsid w:val="00260E90"/>
    <w:rsid w:val="0026433F"/>
    <w:rsid w:val="00265E43"/>
    <w:rsid w:val="002676B8"/>
    <w:rsid w:val="002676D2"/>
    <w:rsid w:val="00272B96"/>
    <w:rsid w:val="002768F0"/>
    <w:rsid w:val="00276A4E"/>
    <w:rsid w:val="00294A8E"/>
    <w:rsid w:val="002A1498"/>
    <w:rsid w:val="002A42F7"/>
    <w:rsid w:val="002C1F92"/>
    <w:rsid w:val="002C4423"/>
    <w:rsid w:val="002E0B7E"/>
    <w:rsid w:val="002F68BB"/>
    <w:rsid w:val="002F6B31"/>
    <w:rsid w:val="00301ABD"/>
    <w:rsid w:val="0032237A"/>
    <w:rsid w:val="0033319C"/>
    <w:rsid w:val="00337A3E"/>
    <w:rsid w:val="0034290D"/>
    <w:rsid w:val="00345DE2"/>
    <w:rsid w:val="003463B4"/>
    <w:rsid w:val="003513D7"/>
    <w:rsid w:val="00362D03"/>
    <w:rsid w:val="00366550"/>
    <w:rsid w:val="00380629"/>
    <w:rsid w:val="003A4219"/>
    <w:rsid w:val="003B0C8B"/>
    <w:rsid w:val="003D3B26"/>
    <w:rsid w:val="003E5257"/>
    <w:rsid w:val="003F05C6"/>
    <w:rsid w:val="003F5AB3"/>
    <w:rsid w:val="00402E60"/>
    <w:rsid w:val="00407C37"/>
    <w:rsid w:val="004261E4"/>
    <w:rsid w:val="00426BDC"/>
    <w:rsid w:val="00431CB0"/>
    <w:rsid w:val="00434F02"/>
    <w:rsid w:val="00435367"/>
    <w:rsid w:val="00435452"/>
    <w:rsid w:val="004362AE"/>
    <w:rsid w:val="00436C18"/>
    <w:rsid w:val="0044183F"/>
    <w:rsid w:val="00445FD4"/>
    <w:rsid w:val="004500D4"/>
    <w:rsid w:val="00456A28"/>
    <w:rsid w:val="00457236"/>
    <w:rsid w:val="004576D1"/>
    <w:rsid w:val="00463FD6"/>
    <w:rsid w:val="004858FB"/>
    <w:rsid w:val="00490351"/>
    <w:rsid w:val="00492DA0"/>
    <w:rsid w:val="00496A3E"/>
    <w:rsid w:val="004A54CA"/>
    <w:rsid w:val="004B17E6"/>
    <w:rsid w:val="004C0B44"/>
    <w:rsid w:val="004C25D1"/>
    <w:rsid w:val="004C7242"/>
    <w:rsid w:val="004D2C26"/>
    <w:rsid w:val="004D38E0"/>
    <w:rsid w:val="004D4A46"/>
    <w:rsid w:val="004D50B3"/>
    <w:rsid w:val="004F07A3"/>
    <w:rsid w:val="00517F34"/>
    <w:rsid w:val="00523BB1"/>
    <w:rsid w:val="00534228"/>
    <w:rsid w:val="005378C4"/>
    <w:rsid w:val="005503F1"/>
    <w:rsid w:val="0055049C"/>
    <w:rsid w:val="00555336"/>
    <w:rsid w:val="00564D35"/>
    <w:rsid w:val="00577CE3"/>
    <w:rsid w:val="005950BF"/>
    <w:rsid w:val="005952E7"/>
    <w:rsid w:val="005B317B"/>
    <w:rsid w:val="005F461B"/>
    <w:rsid w:val="00601A92"/>
    <w:rsid w:val="00614463"/>
    <w:rsid w:val="006145F4"/>
    <w:rsid w:val="00614F1B"/>
    <w:rsid w:val="0061649C"/>
    <w:rsid w:val="00620C83"/>
    <w:rsid w:val="006323CB"/>
    <w:rsid w:val="0063673C"/>
    <w:rsid w:val="006378B1"/>
    <w:rsid w:val="00653708"/>
    <w:rsid w:val="006551C4"/>
    <w:rsid w:val="006736E8"/>
    <w:rsid w:val="00673989"/>
    <w:rsid w:val="00681BA1"/>
    <w:rsid w:val="006A1F37"/>
    <w:rsid w:val="006A3327"/>
    <w:rsid w:val="006B3FF7"/>
    <w:rsid w:val="006B5DAB"/>
    <w:rsid w:val="006B6CAE"/>
    <w:rsid w:val="006B6ED7"/>
    <w:rsid w:val="006C4E72"/>
    <w:rsid w:val="006D5718"/>
    <w:rsid w:val="006D7150"/>
    <w:rsid w:val="006E22A2"/>
    <w:rsid w:val="006E5530"/>
    <w:rsid w:val="006F591B"/>
    <w:rsid w:val="006F7010"/>
    <w:rsid w:val="00706B67"/>
    <w:rsid w:val="0071105F"/>
    <w:rsid w:val="007219D4"/>
    <w:rsid w:val="0073424D"/>
    <w:rsid w:val="007347DB"/>
    <w:rsid w:val="00734806"/>
    <w:rsid w:val="00740E79"/>
    <w:rsid w:val="00744C18"/>
    <w:rsid w:val="00744D96"/>
    <w:rsid w:val="0074510C"/>
    <w:rsid w:val="00745DFF"/>
    <w:rsid w:val="00756DB7"/>
    <w:rsid w:val="00756EA5"/>
    <w:rsid w:val="00762E17"/>
    <w:rsid w:val="0076352B"/>
    <w:rsid w:val="00764B9C"/>
    <w:rsid w:val="00766441"/>
    <w:rsid w:val="00766FC9"/>
    <w:rsid w:val="007673EB"/>
    <w:rsid w:val="00777780"/>
    <w:rsid w:val="0078067F"/>
    <w:rsid w:val="00781AD6"/>
    <w:rsid w:val="0078413D"/>
    <w:rsid w:val="00793100"/>
    <w:rsid w:val="00794A9A"/>
    <w:rsid w:val="007A36D4"/>
    <w:rsid w:val="007B6341"/>
    <w:rsid w:val="007D2A0B"/>
    <w:rsid w:val="007D43F4"/>
    <w:rsid w:val="007F1BCE"/>
    <w:rsid w:val="007F24DD"/>
    <w:rsid w:val="007F3195"/>
    <w:rsid w:val="007F367E"/>
    <w:rsid w:val="007F4A1F"/>
    <w:rsid w:val="008044BE"/>
    <w:rsid w:val="00816320"/>
    <w:rsid w:val="00817E8C"/>
    <w:rsid w:val="008241E8"/>
    <w:rsid w:val="00843942"/>
    <w:rsid w:val="00847E9D"/>
    <w:rsid w:val="008525D3"/>
    <w:rsid w:val="0085711B"/>
    <w:rsid w:val="0086060A"/>
    <w:rsid w:val="00867676"/>
    <w:rsid w:val="008712AD"/>
    <w:rsid w:val="00872098"/>
    <w:rsid w:val="008735CC"/>
    <w:rsid w:val="00894CE1"/>
    <w:rsid w:val="00895741"/>
    <w:rsid w:val="008A1B85"/>
    <w:rsid w:val="008A2045"/>
    <w:rsid w:val="008A4CA1"/>
    <w:rsid w:val="008B6FA4"/>
    <w:rsid w:val="008D1CEC"/>
    <w:rsid w:val="008D29B1"/>
    <w:rsid w:val="008E053C"/>
    <w:rsid w:val="008E4A21"/>
    <w:rsid w:val="008E6F61"/>
    <w:rsid w:val="00910049"/>
    <w:rsid w:val="00910B84"/>
    <w:rsid w:val="009167ED"/>
    <w:rsid w:val="0092681F"/>
    <w:rsid w:val="00942E53"/>
    <w:rsid w:val="00953730"/>
    <w:rsid w:val="00957DF8"/>
    <w:rsid w:val="00960EFF"/>
    <w:rsid w:val="00970E35"/>
    <w:rsid w:val="0097151B"/>
    <w:rsid w:val="009715F2"/>
    <w:rsid w:val="00971E99"/>
    <w:rsid w:val="009729FF"/>
    <w:rsid w:val="00974570"/>
    <w:rsid w:val="00981604"/>
    <w:rsid w:val="00982496"/>
    <w:rsid w:val="00985DF0"/>
    <w:rsid w:val="00992BE4"/>
    <w:rsid w:val="00996919"/>
    <w:rsid w:val="009A505B"/>
    <w:rsid w:val="009B0E51"/>
    <w:rsid w:val="009B63BA"/>
    <w:rsid w:val="009C37AD"/>
    <w:rsid w:val="009C5F45"/>
    <w:rsid w:val="009C7661"/>
    <w:rsid w:val="009E0E1C"/>
    <w:rsid w:val="009E296F"/>
    <w:rsid w:val="009E31C9"/>
    <w:rsid w:val="009E5CA5"/>
    <w:rsid w:val="009F5B44"/>
    <w:rsid w:val="00A050E0"/>
    <w:rsid w:val="00A16426"/>
    <w:rsid w:val="00A2374C"/>
    <w:rsid w:val="00A273F5"/>
    <w:rsid w:val="00A276D6"/>
    <w:rsid w:val="00A27BF7"/>
    <w:rsid w:val="00A51601"/>
    <w:rsid w:val="00A51901"/>
    <w:rsid w:val="00A56BCB"/>
    <w:rsid w:val="00A56EA7"/>
    <w:rsid w:val="00A73630"/>
    <w:rsid w:val="00A85045"/>
    <w:rsid w:val="00A9607F"/>
    <w:rsid w:val="00A97ECA"/>
    <w:rsid w:val="00AA2530"/>
    <w:rsid w:val="00AA2DD2"/>
    <w:rsid w:val="00AA6AC6"/>
    <w:rsid w:val="00AB3B56"/>
    <w:rsid w:val="00AD05CB"/>
    <w:rsid w:val="00AD0CDD"/>
    <w:rsid w:val="00AD170C"/>
    <w:rsid w:val="00AD1B80"/>
    <w:rsid w:val="00AD204D"/>
    <w:rsid w:val="00AE0227"/>
    <w:rsid w:val="00AE3298"/>
    <w:rsid w:val="00AE6A46"/>
    <w:rsid w:val="00B1288A"/>
    <w:rsid w:val="00B21DF7"/>
    <w:rsid w:val="00B3260E"/>
    <w:rsid w:val="00B430DC"/>
    <w:rsid w:val="00B47AC7"/>
    <w:rsid w:val="00B537AC"/>
    <w:rsid w:val="00B55F46"/>
    <w:rsid w:val="00B61733"/>
    <w:rsid w:val="00B65794"/>
    <w:rsid w:val="00B709C4"/>
    <w:rsid w:val="00B7116F"/>
    <w:rsid w:val="00B77B13"/>
    <w:rsid w:val="00B83B10"/>
    <w:rsid w:val="00B848EB"/>
    <w:rsid w:val="00B85242"/>
    <w:rsid w:val="00B90E1C"/>
    <w:rsid w:val="00B91FE2"/>
    <w:rsid w:val="00B940D8"/>
    <w:rsid w:val="00B96D04"/>
    <w:rsid w:val="00BA4874"/>
    <w:rsid w:val="00BB7031"/>
    <w:rsid w:val="00BC091E"/>
    <w:rsid w:val="00BC393F"/>
    <w:rsid w:val="00BC7154"/>
    <w:rsid w:val="00BD4D8E"/>
    <w:rsid w:val="00BD5AD0"/>
    <w:rsid w:val="00BE0EDA"/>
    <w:rsid w:val="00BE10E5"/>
    <w:rsid w:val="00BF1970"/>
    <w:rsid w:val="00BF5BAB"/>
    <w:rsid w:val="00C06B58"/>
    <w:rsid w:val="00C11A92"/>
    <w:rsid w:val="00C22264"/>
    <w:rsid w:val="00C2518E"/>
    <w:rsid w:val="00C2642C"/>
    <w:rsid w:val="00C31EDA"/>
    <w:rsid w:val="00C36095"/>
    <w:rsid w:val="00C40973"/>
    <w:rsid w:val="00C41AC9"/>
    <w:rsid w:val="00C50107"/>
    <w:rsid w:val="00C5012E"/>
    <w:rsid w:val="00C53D0C"/>
    <w:rsid w:val="00C557E0"/>
    <w:rsid w:val="00C57072"/>
    <w:rsid w:val="00C61AD8"/>
    <w:rsid w:val="00C73E50"/>
    <w:rsid w:val="00C81365"/>
    <w:rsid w:val="00C84137"/>
    <w:rsid w:val="00C85A3A"/>
    <w:rsid w:val="00C920F2"/>
    <w:rsid w:val="00C929B4"/>
    <w:rsid w:val="00C97AC6"/>
    <w:rsid w:val="00CA2AFB"/>
    <w:rsid w:val="00CA64AD"/>
    <w:rsid w:val="00CC2401"/>
    <w:rsid w:val="00CC7764"/>
    <w:rsid w:val="00CD6818"/>
    <w:rsid w:val="00CD7C79"/>
    <w:rsid w:val="00CE3156"/>
    <w:rsid w:val="00CF014C"/>
    <w:rsid w:val="00D06113"/>
    <w:rsid w:val="00D12569"/>
    <w:rsid w:val="00D1445C"/>
    <w:rsid w:val="00D21ECC"/>
    <w:rsid w:val="00D26478"/>
    <w:rsid w:val="00D4757F"/>
    <w:rsid w:val="00D52322"/>
    <w:rsid w:val="00D525B4"/>
    <w:rsid w:val="00D52C7A"/>
    <w:rsid w:val="00D54D56"/>
    <w:rsid w:val="00D647CF"/>
    <w:rsid w:val="00D7622F"/>
    <w:rsid w:val="00D80A7E"/>
    <w:rsid w:val="00D842FF"/>
    <w:rsid w:val="00D91B6F"/>
    <w:rsid w:val="00DA3586"/>
    <w:rsid w:val="00DB0998"/>
    <w:rsid w:val="00DC2FA6"/>
    <w:rsid w:val="00DC4858"/>
    <w:rsid w:val="00DC59AE"/>
    <w:rsid w:val="00DC73CF"/>
    <w:rsid w:val="00DD13B7"/>
    <w:rsid w:val="00DD21FF"/>
    <w:rsid w:val="00DD4158"/>
    <w:rsid w:val="00DF4254"/>
    <w:rsid w:val="00E01A9E"/>
    <w:rsid w:val="00E05C15"/>
    <w:rsid w:val="00E133E4"/>
    <w:rsid w:val="00E24959"/>
    <w:rsid w:val="00E2677D"/>
    <w:rsid w:val="00E26807"/>
    <w:rsid w:val="00E37EB7"/>
    <w:rsid w:val="00E4065E"/>
    <w:rsid w:val="00E45701"/>
    <w:rsid w:val="00E46157"/>
    <w:rsid w:val="00E56204"/>
    <w:rsid w:val="00E56350"/>
    <w:rsid w:val="00E62220"/>
    <w:rsid w:val="00E7292F"/>
    <w:rsid w:val="00E74BF8"/>
    <w:rsid w:val="00E75E31"/>
    <w:rsid w:val="00E9682E"/>
    <w:rsid w:val="00E97A9E"/>
    <w:rsid w:val="00EC1824"/>
    <w:rsid w:val="00ED00E1"/>
    <w:rsid w:val="00EE0A74"/>
    <w:rsid w:val="00F20998"/>
    <w:rsid w:val="00F34D7F"/>
    <w:rsid w:val="00F46478"/>
    <w:rsid w:val="00F46CC6"/>
    <w:rsid w:val="00F47121"/>
    <w:rsid w:val="00F6653F"/>
    <w:rsid w:val="00F717BB"/>
    <w:rsid w:val="00F71E1F"/>
    <w:rsid w:val="00F836A0"/>
    <w:rsid w:val="00FB08AE"/>
    <w:rsid w:val="00FB2EDE"/>
    <w:rsid w:val="00FB45BA"/>
    <w:rsid w:val="00FB53BC"/>
    <w:rsid w:val="00FC2DB5"/>
    <w:rsid w:val="00FC5E70"/>
    <w:rsid w:val="00FC6C07"/>
    <w:rsid w:val="00FD1675"/>
    <w:rsid w:val="00FD3237"/>
    <w:rsid w:val="00FE43D3"/>
    <w:rsid w:val="00FF06CA"/>
    <w:rsid w:val="00FF60D7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42"/>
  </w:style>
  <w:style w:type="paragraph" w:styleId="1">
    <w:name w:val="heading 1"/>
    <w:basedOn w:val="a"/>
    <w:link w:val="10"/>
    <w:uiPriority w:val="9"/>
    <w:qFormat/>
    <w:rsid w:val="00756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56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6E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75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56E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EA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42ABE"/>
    <w:pPr>
      <w:ind w:left="720"/>
      <w:contextualSpacing/>
    </w:pPr>
  </w:style>
  <w:style w:type="table" w:styleId="a7">
    <w:name w:val="Table Grid"/>
    <w:basedOn w:val="a1"/>
    <w:uiPriority w:val="59"/>
    <w:rsid w:val="00063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2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74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37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9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7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40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2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86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1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63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1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0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5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35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98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1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73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1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32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83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0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07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5392" TargetMode="External"/><Relationship Id="rId13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02696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52009625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065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G5f993hUXODFEYIyJGup739IVW2yS1wQcD3ScmNocIQ=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+3TyYY5gYWao95I3IzN86kEnLJL9bDLPfk9bqI54u880esmbMtiq/6WOky8O8JZt
DyDK17StZRcgYynpy1LRvg==</SignatureValue>
  <KeyInfo>
    <X509Data>
      <X509Certificate>MIIJzDCCCXmgAwIBAgIUAsP695mXqnREkwlpoFI8avrDb+MwCgYIKoUDBwEBAwIw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jNC90L7QtSDQutCw0LfQvdCw0YfQtdC50YHRgtCy0L4wHhcNMTkxMjAzMTAxMzE4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0YHQstGP0LfRjCDQoNC+0YHRgdC40LiCCwC18TLTAAAAAAFaMGwGA1UdHwRlMGMw
MKAuoCyGKmh0dHA6Ly9jcmwucm9za2F6bmEucnUvY3JsL3VjZmtfZ29zdDEyLmNy
bDAvoC2gK4YpaHR0cDovL2NybC5mc2ZrLmxvY2FsL2NybC91Y2ZrX2dvc3QxMi5j
cmwwHQYDVR0OBBYEFExY8o+WNzUqUse5S+5rchhPbrAoMAoGCCqFAwcBAQMCA0EA
JJ4ihf/WG6KrXGgGKE1rdKqSdPGMS5YOfEhDAYBkMLK67WnPeA3EuUm5aTqlPJwP
V2BNUn3Y7p/KltHBw1P9kA==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XaGhCTi58f6kNB3EHGlbslPMPH8=</DigestValue>
      </Reference>
      <Reference URI="/word/document.xml?ContentType=application/vnd.openxmlformats-officedocument.wordprocessingml.document.main+xml">
        <DigestMethod Algorithm="http://www.w3.org/2000/09/xmldsig#sha1"/>
        <DigestValue>+nX/uP9m1xyxuqvGL2Js7uk1dw0=</DigestValue>
      </Reference>
      <Reference URI="/word/fontTable.xml?ContentType=application/vnd.openxmlformats-officedocument.wordprocessingml.fontTable+xml">
        <DigestMethod Algorithm="http://www.w3.org/2000/09/xmldsig#sha1"/>
        <DigestValue>slhuHVcGfhjl7b8UZNOf2zsn2SM=</DigestValue>
      </Reference>
      <Reference URI="/word/numbering.xml?ContentType=application/vnd.openxmlformats-officedocument.wordprocessingml.numbering+xml">
        <DigestMethod Algorithm="http://www.w3.org/2000/09/xmldsig#sha1"/>
        <DigestValue>4AroDIAEJ879KoMhCMoV+WVR/vo=</DigestValue>
      </Reference>
      <Reference URI="/word/settings.xml?ContentType=application/vnd.openxmlformats-officedocument.wordprocessingml.settings+xml">
        <DigestMethod Algorithm="http://www.w3.org/2000/09/xmldsig#sha1"/>
        <DigestValue>zn/BqR06AIUv9mI12XLY8kHc8Gg=</DigestValue>
      </Reference>
      <Reference URI="/word/styles.xml?ContentType=application/vnd.openxmlformats-officedocument.wordprocessingml.styles+xml">
        <DigestMethod Algorithm="http://www.w3.org/2000/09/xmldsig#sha1"/>
        <DigestValue>JOuqgLW+TTRuLXzNgMwa+kL23gw=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6rUjH1/zWuczvG5PTIazQsXVy8s=</DigestValue>
      </Reference>
    </Manifest>
    <SignatureProperties>
      <SignatureProperty Id="idSignatureTime" Target="#idPackageSignature">
        <mdssi:SignatureTime>
          <mdssi:Format>YYYY-MM-DDThh:mm:ssTZD</mdssi:Format>
          <mdssi:Value>2021-02-17T08:57:50Z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D45E-9941-484F-9218-5F89A21E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Школа</cp:lastModifiedBy>
  <cp:revision>289</cp:revision>
  <cp:lastPrinted>2019-09-04T11:48:00Z</cp:lastPrinted>
  <dcterms:created xsi:type="dcterms:W3CDTF">2016-09-29T06:39:00Z</dcterms:created>
  <dcterms:modified xsi:type="dcterms:W3CDTF">2021-02-17T07:27:00Z</dcterms:modified>
</cp:coreProperties>
</file>